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708" w:rsidRDefault="000E7708" w:rsidP="00044D47">
      <w:pPr>
        <w:jc w:val="center"/>
      </w:pPr>
    </w:p>
    <w:p w:rsidR="00E47E1B" w:rsidRDefault="00B26D43" w:rsidP="00044D47">
      <w:pPr>
        <w:jc w:val="center"/>
      </w:pPr>
      <w:r>
        <w:rPr>
          <w:noProof/>
        </w:rPr>
        <w:lastRenderedPageBreak/>
        <w:drawing>
          <wp:inline distT="0" distB="0" distL="0" distR="0">
            <wp:extent cx="9251950" cy="6594071"/>
            <wp:effectExtent l="19050" t="0" r="6350" b="0"/>
            <wp:docPr id="2" name="Рисунок 1" descr="C:\Users\ICL\AppData\Local\Temp\7zO8A22A662\IMG_20211002_0648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CL\AppData\Local\Temp\7zO8A22A662\IMG_20211002_064811.jpg"/>
                    <pic:cNvPicPr>
                      <a:picLocks noChangeAspect="1" noChangeArrowheads="1"/>
                    </pic:cNvPicPr>
                  </pic:nvPicPr>
                  <pic:blipFill>
                    <a:blip r:embed="rId5" cstate="print"/>
                    <a:srcRect/>
                    <a:stretch>
                      <a:fillRect/>
                    </a:stretch>
                  </pic:blipFill>
                  <pic:spPr bwMode="auto">
                    <a:xfrm>
                      <a:off x="0" y="0"/>
                      <a:ext cx="9251950" cy="6594071"/>
                    </a:xfrm>
                    <a:prstGeom prst="rect">
                      <a:avLst/>
                    </a:prstGeom>
                    <a:noFill/>
                    <a:ln w="9525">
                      <a:noFill/>
                      <a:miter lim="800000"/>
                      <a:headEnd/>
                      <a:tailEnd/>
                    </a:ln>
                  </pic:spPr>
                </pic:pic>
              </a:graphicData>
            </a:graphic>
          </wp:inline>
        </w:drawing>
      </w:r>
    </w:p>
    <w:p w:rsidR="000E7708" w:rsidRDefault="000E7708" w:rsidP="00044D47">
      <w:pPr>
        <w:jc w:val="center"/>
        <w:rPr>
          <w:rFonts w:ascii="Times New Roman" w:eastAsia="Calibri" w:hAnsi="Times New Roman"/>
          <w:bCs/>
          <w:sz w:val="24"/>
          <w:szCs w:val="24"/>
        </w:rPr>
      </w:pPr>
      <w:r>
        <w:rPr>
          <w:rFonts w:ascii="Times New Roman" w:hAnsi="Times New Roman"/>
          <w:b/>
          <w:sz w:val="24"/>
          <w:szCs w:val="24"/>
        </w:rPr>
        <w:lastRenderedPageBreak/>
        <w:t>Пояснительная записка</w:t>
      </w:r>
    </w:p>
    <w:p w:rsidR="000E7708" w:rsidRDefault="000E7708" w:rsidP="000E7708">
      <w:pPr>
        <w:ind w:firstLine="708"/>
        <w:jc w:val="both"/>
        <w:rPr>
          <w:rFonts w:ascii="Times New Roman" w:hAnsi="Times New Roman"/>
          <w:sz w:val="24"/>
          <w:szCs w:val="24"/>
        </w:rPr>
      </w:pPr>
      <w:r>
        <w:rPr>
          <w:rFonts w:ascii="Times New Roman" w:hAnsi="Times New Roman"/>
          <w:sz w:val="24"/>
          <w:szCs w:val="24"/>
        </w:rPr>
        <w:t>Рабочая программа разработана для 2 класса МБОУ «</w:t>
      </w:r>
      <w:r>
        <w:rPr>
          <w:rFonts w:ascii="Times New Roman" w:hAnsi="Times New Roman"/>
          <w:sz w:val="24"/>
          <w:szCs w:val="24"/>
          <w:lang w:val="tt-RU"/>
        </w:rPr>
        <w:t>Иляксазская О</w:t>
      </w:r>
      <w:r>
        <w:rPr>
          <w:rFonts w:ascii="Times New Roman" w:hAnsi="Times New Roman"/>
          <w:sz w:val="24"/>
          <w:szCs w:val="24"/>
        </w:rPr>
        <w:t xml:space="preserve">ОШ» в соответствии с  Федеральным законом от 29 декабря 2012 года №273-ФЗ </w:t>
      </w:r>
      <w:r w:rsidR="00A27909">
        <w:rPr>
          <w:rFonts w:ascii="Times New Roman" w:hAnsi="Times New Roman"/>
          <w:sz w:val="24"/>
          <w:szCs w:val="24"/>
          <w:lang w:val="tt-RU"/>
        </w:rPr>
        <w:t xml:space="preserve"> </w:t>
      </w:r>
      <w:r>
        <w:rPr>
          <w:rFonts w:ascii="Times New Roman" w:hAnsi="Times New Roman"/>
          <w:sz w:val="24"/>
          <w:szCs w:val="24"/>
        </w:rPr>
        <w:t>«Об образовании в Российской Федерации»</w:t>
      </w:r>
      <w:r>
        <w:rPr>
          <w:rFonts w:ascii="Times New Roman" w:hAnsi="Times New Roman"/>
          <w:b/>
          <w:bCs/>
          <w:sz w:val="24"/>
          <w:szCs w:val="24"/>
          <w:shd w:val="clear" w:color="auto" w:fill="FFFFFF"/>
        </w:rPr>
        <w:t xml:space="preserve">, </w:t>
      </w:r>
      <w:r>
        <w:rPr>
          <w:rFonts w:ascii="Times New Roman" w:hAnsi="Times New Roman"/>
          <w:sz w:val="24"/>
          <w:szCs w:val="24"/>
        </w:rPr>
        <w:t xml:space="preserve">Федеральным государственным </w:t>
      </w:r>
      <w:r w:rsidR="00A27909">
        <w:rPr>
          <w:rFonts w:ascii="Times New Roman" w:hAnsi="Times New Roman"/>
          <w:sz w:val="24"/>
          <w:szCs w:val="24"/>
          <w:lang w:val="tt-RU"/>
        </w:rPr>
        <w:t xml:space="preserve"> </w:t>
      </w:r>
      <w:r>
        <w:rPr>
          <w:rFonts w:ascii="Times New Roman" w:hAnsi="Times New Roman"/>
          <w:sz w:val="24"/>
          <w:szCs w:val="24"/>
        </w:rPr>
        <w:t>образовательным стандартом основного общего образования  Федеральным государственным образовательным  стандарта начального общего образования ФГОС НОО, утвержден приказом Министерства образования и науки Российской Федерации от « 6 » октября 2009 г. № 373, с требованиями основной образовательной программы школы, на основе примерной  программы по русскому языку, с использованием рабочей программы по русскому языку к УМК «Перспектива»</w:t>
      </w:r>
      <w:r w:rsidR="00A27909">
        <w:rPr>
          <w:rFonts w:ascii="Times New Roman" w:hAnsi="Times New Roman"/>
          <w:sz w:val="24"/>
          <w:szCs w:val="24"/>
          <w:lang w:val="tt-RU"/>
        </w:rPr>
        <w:t xml:space="preserve"> </w:t>
      </w:r>
      <w:r>
        <w:rPr>
          <w:rFonts w:ascii="Times New Roman" w:hAnsi="Times New Roman"/>
          <w:sz w:val="24"/>
          <w:szCs w:val="24"/>
        </w:rPr>
        <w:t xml:space="preserve"> для</w:t>
      </w:r>
      <w:r w:rsidR="00A27909">
        <w:rPr>
          <w:rFonts w:ascii="Times New Roman" w:hAnsi="Times New Roman"/>
          <w:sz w:val="24"/>
          <w:szCs w:val="24"/>
          <w:lang w:val="tt-RU"/>
        </w:rPr>
        <w:t xml:space="preserve"> </w:t>
      </w:r>
      <w:r>
        <w:rPr>
          <w:rFonts w:ascii="Times New Roman" w:hAnsi="Times New Roman"/>
          <w:sz w:val="24"/>
          <w:szCs w:val="24"/>
        </w:rPr>
        <w:t xml:space="preserve"> учащихся 1-4 классов общеобразовательных учреждений авторы Л.Ф. Климановой, Т.В. Бабушкиной  с учетом учебного плана МБОУ «</w:t>
      </w:r>
      <w:r>
        <w:rPr>
          <w:rFonts w:ascii="Times New Roman" w:hAnsi="Times New Roman"/>
          <w:sz w:val="24"/>
          <w:szCs w:val="24"/>
          <w:lang w:val="tt-RU"/>
        </w:rPr>
        <w:t>Иляксазская основная</w:t>
      </w:r>
      <w:r>
        <w:rPr>
          <w:rFonts w:ascii="Times New Roman" w:hAnsi="Times New Roman"/>
          <w:sz w:val="24"/>
          <w:szCs w:val="24"/>
        </w:rPr>
        <w:t xml:space="preserve"> общеобразовательная школа» на 202</w:t>
      </w:r>
      <w:r w:rsidR="00A27909">
        <w:rPr>
          <w:rFonts w:ascii="Times New Roman" w:hAnsi="Times New Roman"/>
          <w:sz w:val="24"/>
          <w:szCs w:val="24"/>
          <w:lang w:val="tt-RU"/>
        </w:rPr>
        <w:t>1</w:t>
      </w:r>
      <w:r w:rsidR="00A27909">
        <w:rPr>
          <w:rFonts w:ascii="Times New Roman" w:hAnsi="Times New Roman"/>
          <w:sz w:val="24"/>
          <w:szCs w:val="24"/>
        </w:rPr>
        <w:t>-202</w:t>
      </w:r>
      <w:r w:rsidR="00A27909">
        <w:rPr>
          <w:rFonts w:ascii="Times New Roman" w:hAnsi="Times New Roman"/>
          <w:sz w:val="24"/>
          <w:szCs w:val="24"/>
          <w:lang w:val="tt-RU"/>
        </w:rPr>
        <w:t>2</w:t>
      </w:r>
      <w:r>
        <w:rPr>
          <w:rFonts w:ascii="Times New Roman" w:hAnsi="Times New Roman"/>
          <w:sz w:val="24"/>
          <w:szCs w:val="24"/>
        </w:rPr>
        <w:t xml:space="preserve">  учебный год, </w:t>
      </w:r>
      <w:r w:rsidR="00A27909">
        <w:rPr>
          <w:rFonts w:ascii="Times New Roman" w:hAnsi="Times New Roman"/>
          <w:sz w:val="24"/>
          <w:szCs w:val="24"/>
          <w:lang w:val="tt-RU"/>
        </w:rPr>
        <w:t xml:space="preserve"> </w:t>
      </w:r>
      <w:r>
        <w:rPr>
          <w:rFonts w:ascii="Times New Roman" w:hAnsi="Times New Roman"/>
          <w:sz w:val="24"/>
          <w:szCs w:val="24"/>
        </w:rPr>
        <w:t xml:space="preserve">утвержденного приказом от                       </w:t>
      </w:r>
      <w:r w:rsidR="00A27909">
        <w:rPr>
          <w:rFonts w:ascii="Times New Roman" w:hAnsi="Times New Roman"/>
          <w:sz w:val="24"/>
          <w:szCs w:val="24"/>
          <w:lang w:val="tt-RU"/>
        </w:rPr>
        <w:t xml:space="preserve">                   </w:t>
      </w:r>
      <w:r>
        <w:rPr>
          <w:rFonts w:ascii="Times New Roman" w:hAnsi="Times New Roman"/>
          <w:sz w:val="24"/>
          <w:szCs w:val="24"/>
        </w:rPr>
        <w:t xml:space="preserve">года  </w:t>
      </w:r>
      <w:r w:rsidR="00A27909">
        <w:rPr>
          <w:rFonts w:ascii="Times New Roman" w:hAnsi="Times New Roman"/>
          <w:sz w:val="24"/>
          <w:szCs w:val="24"/>
          <w:lang w:val="tt-RU"/>
        </w:rPr>
        <w:t xml:space="preserve"> </w:t>
      </w:r>
      <w:r>
        <w:rPr>
          <w:rFonts w:ascii="Times New Roman" w:hAnsi="Times New Roman"/>
          <w:sz w:val="24"/>
          <w:szCs w:val="24"/>
        </w:rPr>
        <w:t xml:space="preserve"> №     </w:t>
      </w:r>
    </w:p>
    <w:p w:rsidR="000E7708" w:rsidRDefault="000E7708" w:rsidP="000E7708">
      <w:pPr>
        <w:spacing w:line="240" w:lineRule="auto"/>
        <w:jc w:val="both"/>
        <w:rPr>
          <w:rFonts w:ascii="Times New Roman" w:hAnsi="Times New Roman"/>
          <w:sz w:val="24"/>
          <w:szCs w:val="24"/>
        </w:rPr>
      </w:pPr>
      <w:r>
        <w:rPr>
          <w:rFonts w:ascii="Times New Roman" w:hAnsi="Times New Roman"/>
          <w:sz w:val="24"/>
          <w:szCs w:val="24"/>
        </w:rPr>
        <w:t xml:space="preserve">         Рабочая программа  рассчитано на 4 часа в неделю, то есть 136 часов в год. </w:t>
      </w:r>
    </w:p>
    <w:p w:rsidR="000E7708" w:rsidRDefault="000E7708" w:rsidP="000E7708">
      <w:pPr>
        <w:spacing w:line="240" w:lineRule="auto"/>
        <w:jc w:val="both"/>
        <w:rPr>
          <w:rFonts w:ascii="Times New Roman" w:hAnsi="Times New Roman"/>
          <w:sz w:val="24"/>
          <w:szCs w:val="24"/>
        </w:rPr>
      </w:pPr>
      <w:r>
        <w:rPr>
          <w:rFonts w:ascii="Times New Roman" w:hAnsi="Times New Roman"/>
          <w:sz w:val="24"/>
          <w:szCs w:val="24"/>
          <w:u w:val="single"/>
        </w:rPr>
        <w:t xml:space="preserve">Примечание: </w:t>
      </w:r>
      <w:r>
        <w:rPr>
          <w:rFonts w:ascii="Times New Roman" w:hAnsi="Times New Roman"/>
          <w:sz w:val="24"/>
          <w:szCs w:val="24"/>
        </w:rPr>
        <w:t>На основании приказа по школе от        августа  2</w:t>
      </w:r>
      <w:r>
        <w:rPr>
          <w:rFonts w:ascii="Times New Roman" w:hAnsi="Times New Roman"/>
          <w:sz w:val="24"/>
          <w:szCs w:val="24"/>
          <w:lang w:val="tt-RU"/>
        </w:rPr>
        <w:t xml:space="preserve">021 </w:t>
      </w:r>
      <w:r>
        <w:rPr>
          <w:rFonts w:ascii="Times New Roman" w:hAnsi="Times New Roman"/>
          <w:sz w:val="24"/>
          <w:szCs w:val="24"/>
        </w:rPr>
        <w:t xml:space="preserve"> года №          в случае совпадения уроков с праздничными днями программу выполняется за счет объединения часов по теме, за счет часов выделенных на повторение или за счет самостоятельного изучения материала учащимися.</w:t>
      </w:r>
    </w:p>
    <w:p w:rsidR="000E7708" w:rsidRDefault="000E7708" w:rsidP="000E7708">
      <w:pPr>
        <w:shd w:val="clear" w:color="auto" w:fill="FFFFFF"/>
        <w:spacing w:after="0" w:line="240" w:lineRule="auto"/>
        <w:ind w:firstLine="340"/>
        <w:jc w:val="both"/>
        <w:rPr>
          <w:rFonts w:ascii="Times New Roman" w:hAnsi="Times New Roman"/>
          <w:sz w:val="24"/>
          <w:szCs w:val="24"/>
        </w:rPr>
      </w:pPr>
      <w:r>
        <w:rPr>
          <w:rFonts w:ascii="Times New Roman" w:hAnsi="Times New Roman"/>
          <w:sz w:val="24"/>
          <w:szCs w:val="24"/>
        </w:rPr>
        <w:t>Цели программы:</w:t>
      </w:r>
    </w:p>
    <w:p w:rsidR="000E7708" w:rsidRDefault="000E7708" w:rsidP="000E7708">
      <w:pPr>
        <w:shd w:val="clear" w:color="auto" w:fill="FFFFFF"/>
        <w:spacing w:after="0" w:line="240" w:lineRule="auto"/>
        <w:ind w:firstLine="340"/>
        <w:jc w:val="both"/>
        <w:rPr>
          <w:rFonts w:ascii="Times New Roman" w:hAnsi="Times New Roman"/>
          <w:sz w:val="24"/>
          <w:szCs w:val="24"/>
          <w:u w:val="single"/>
        </w:rPr>
      </w:pPr>
    </w:p>
    <w:p w:rsidR="000E7708" w:rsidRDefault="000E7708" w:rsidP="000E7708">
      <w:pPr>
        <w:numPr>
          <w:ilvl w:val="0"/>
          <w:numId w:val="1"/>
        </w:numPr>
        <w:spacing w:before="100" w:beforeAutospacing="1" w:after="100" w:afterAutospacing="1" w:line="240" w:lineRule="auto"/>
        <w:contextualSpacing/>
        <w:rPr>
          <w:rFonts w:ascii="Times New Roman" w:hAnsi="Times New Roman"/>
          <w:sz w:val="24"/>
          <w:szCs w:val="24"/>
        </w:rPr>
      </w:pPr>
      <w:r>
        <w:rPr>
          <w:rFonts w:ascii="Times New Roman" w:hAnsi="Times New Roman"/>
          <w:bCs/>
          <w:sz w:val="24"/>
          <w:szCs w:val="24"/>
        </w:rPr>
        <w:t>формирование  </w:t>
      </w:r>
      <w:r>
        <w:rPr>
          <w:rFonts w:ascii="Times New Roman" w:hAnsi="Times New Roman"/>
          <w:sz w:val="24"/>
          <w:szCs w:val="24"/>
        </w:rPr>
        <w:t>специальных умений и навыков по разделам программы;</w:t>
      </w:r>
    </w:p>
    <w:p w:rsidR="000E7708" w:rsidRDefault="000E7708" w:rsidP="000E7708">
      <w:pPr>
        <w:numPr>
          <w:ilvl w:val="0"/>
          <w:numId w:val="2"/>
        </w:numPr>
        <w:spacing w:before="100" w:beforeAutospacing="1" w:after="100" w:afterAutospacing="1" w:line="240" w:lineRule="auto"/>
        <w:contextualSpacing/>
        <w:rPr>
          <w:rFonts w:ascii="Times New Roman" w:hAnsi="Times New Roman"/>
          <w:sz w:val="24"/>
          <w:szCs w:val="24"/>
        </w:rPr>
      </w:pPr>
      <w:r>
        <w:rPr>
          <w:rFonts w:ascii="Times New Roman" w:hAnsi="Times New Roman"/>
          <w:bCs/>
          <w:sz w:val="24"/>
          <w:szCs w:val="24"/>
        </w:rPr>
        <w:t>развитие речи,</w:t>
      </w:r>
      <w:r>
        <w:rPr>
          <w:rFonts w:ascii="Times New Roman" w:hAnsi="Times New Roman"/>
          <w:sz w:val="24"/>
          <w:szCs w:val="24"/>
        </w:rPr>
        <w:t xml:space="preserve"> мышления, воображения, способности выбирать средства языка в соответствии с условиями общения, развитие интуиции и чувства языка;</w:t>
      </w:r>
    </w:p>
    <w:p w:rsidR="000E7708" w:rsidRDefault="000E7708" w:rsidP="000E7708">
      <w:pPr>
        <w:numPr>
          <w:ilvl w:val="0"/>
          <w:numId w:val="2"/>
        </w:numPr>
        <w:spacing w:before="100" w:beforeAutospacing="1" w:after="100" w:afterAutospacing="1" w:line="240" w:lineRule="auto"/>
        <w:contextualSpacing/>
        <w:rPr>
          <w:rFonts w:ascii="Times New Roman" w:hAnsi="Times New Roman"/>
          <w:sz w:val="24"/>
          <w:szCs w:val="24"/>
        </w:rPr>
      </w:pPr>
      <w:r>
        <w:rPr>
          <w:rFonts w:ascii="Times New Roman" w:hAnsi="Times New Roman"/>
          <w:bCs/>
          <w:sz w:val="24"/>
          <w:szCs w:val="24"/>
        </w:rPr>
        <w:t>освоение  </w:t>
      </w:r>
      <w:r>
        <w:rPr>
          <w:rFonts w:ascii="Times New Roman" w:hAnsi="Times New Roman"/>
          <w:sz w:val="24"/>
          <w:szCs w:val="24"/>
        </w:rPr>
        <w:t>первоначальных знаний по лексике, фонетике, грамматике русского языка, овладение элементарными способами анализа изучаемых явлений русского языка;</w:t>
      </w:r>
    </w:p>
    <w:p w:rsidR="000E7708" w:rsidRDefault="000E7708" w:rsidP="000E7708">
      <w:pPr>
        <w:numPr>
          <w:ilvl w:val="0"/>
          <w:numId w:val="2"/>
        </w:numPr>
        <w:spacing w:before="100" w:beforeAutospacing="1" w:after="100" w:afterAutospacing="1" w:line="240" w:lineRule="auto"/>
        <w:contextualSpacing/>
        <w:rPr>
          <w:rFonts w:ascii="Times New Roman" w:hAnsi="Times New Roman"/>
          <w:sz w:val="24"/>
          <w:szCs w:val="24"/>
        </w:rPr>
      </w:pPr>
      <w:r>
        <w:rPr>
          <w:rFonts w:ascii="Times New Roman" w:hAnsi="Times New Roman"/>
          <w:bCs/>
          <w:sz w:val="24"/>
          <w:szCs w:val="24"/>
        </w:rPr>
        <w:t>овладение</w:t>
      </w:r>
      <w:r>
        <w:rPr>
          <w:rFonts w:ascii="Times New Roman" w:hAnsi="Times New Roman"/>
          <w:sz w:val="24"/>
          <w:szCs w:val="24"/>
        </w:rPr>
        <w:t>  умениями правильно писать и читать; участвовать в диалогах, составлять несложные монологические высказывания;</w:t>
      </w:r>
    </w:p>
    <w:p w:rsidR="000E7708" w:rsidRDefault="000E7708" w:rsidP="000E7708">
      <w:pPr>
        <w:ind w:firstLine="539"/>
        <w:rPr>
          <w:rFonts w:ascii="Times New Roman" w:hAnsi="Times New Roman"/>
          <w:sz w:val="24"/>
          <w:szCs w:val="24"/>
        </w:rPr>
      </w:pPr>
      <w:r>
        <w:rPr>
          <w:rFonts w:ascii="Times New Roman" w:hAnsi="Times New Roman"/>
          <w:bCs/>
          <w:sz w:val="24"/>
          <w:szCs w:val="24"/>
        </w:rPr>
        <w:t xml:space="preserve">    воспитание  </w:t>
      </w:r>
      <w:r>
        <w:rPr>
          <w:rFonts w:ascii="Times New Roman" w:hAnsi="Times New Roman"/>
          <w:sz w:val="24"/>
          <w:szCs w:val="24"/>
        </w:rPr>
        <w:t>позитивного эмоционально-ценностного отношения к родному языку, чувства сопричастности к сохранению его уникальности и чистоты, пробуждение познавательного интереса к родному слову, стремления совершенствовать свою речь.</w:t>
      </w:r>
    </w:p>
    <w:p w:rsidR="000E7708" w:rsidRDefault="000E7708" w:rsidP="000E7708">
      <w:pPr>
        <w:pStyle w:val="af3"/>
        <w:numPr>
          <w:ilvl w:val="0"/>
          <w:numId w:val="3"/>
        </w:numPr>
        <w:suppressAutoHyphens/>
        <w:autoSpaceDN w:val="0"/>
        <w:spacing w:after="0" w:line="100" w:lineRule="atLeast"/>
        <w:jc w:val="both"/>
        <w:textAlignment w:val="baseline"/>
        <w:rPr>
          <w:rFonts w:ascii="Times New Roman" w:eastAsia="Times New Roman" w:hAnsi="Times New Roman"/>
          <w:kern w:val="3"/>
          <w:sz w:val="24"/>
          <w:szCs w:val="24"/>
          <w:lang w:eastAsia="ar-SA" w:bidi="hi-IN"/>
        </w:rPr>
      </w:pPr>
      <w:r>
        <w:rPr>
          <w:rFonts w:ascii="Times New Roman" w:eastAsia="Times New Roman" w:hAnsi="Times New Roman"/>
          <w:kern w:val="3"/>
          <w:sz w:val="24"/>
          <w:szCs w:val="24"/>
          <w:lang w:eastAsia="ar-SA" w:bidi="hi-IN"/>
        </w:rPr>
        <w:t>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w:t>
      </w:r>
    </w:p>
    <w:p w:rsidR="000E7708" w:rsidRDefault="000E7708" w:rsidP="000E7708">
      <w:pPr>
        <w:pStyle w:val="af3"/>
        <w:numPr>
          <w:ilvl w:val="0"/>
          <w:numId w:val="3"/>
        </w:numPr>
        <w:suppressAutoHyphens/>
        <w:autoSpaceDN w:val="0"/>
        <w:spacing w:after="0" w:line="100" w:lineRule="atLeast"/>
        <w:jc w:val="both"/>
        <w:textAlignment w:val="baseline"/>
        <w:rPr>
          <w:rFonts w:ascii="Times New Roman" w:eastAsia="Times New Roman" w:hAnsi="Times New Roman"/>
          <w:kern w:val="3"/>
          <w:sz w:val="24"/>
          <w:szCs w:val="24"/>
          <w:lang w:eastAsia="ar-SA" w:bidi="hi-IN"/>
        </w:rPr>
      </w:pPr>
      <w:r>
        <w:rPr>
          <w:rFonts w:ascii="Times New Roman" w:eastAsia="Times New Roman" w:hAnsi="Times New Roman"/>
          <w:kern w:val="3"/>
          <w:sz w:val="24"/>
          <w:szCs w:val="24"/>
          <w:lang w:eastAsia="ar-SA" w:bidi="hi-IN"/>
        </w:rPr>
        <w:t>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0E7708" w:rsidRDefault="000E7708" w:rsidP="000E7708">
      <w:pPr>
        <w:pStyle w:val="af3"/>
        <w:suppressAutoHyphens/>
        <w:autoSpaceDN w:val="0"/>
        <w:spacing w:after="0" w:line="100" w:lineRule="atLeast"/>
        <w:jc w:val="both"/>
        <w:textAlignment w:val="baseline"/>
        <w:rPr>
          <w:rFonts w:ascii="Times New Roman" w:eastAsia="Times New Roman" w:hAnsi="Times New Roman"/>
          <w:kern w:val="3"/>
          <w:sz w:val="24"/>
          <w:szCs w:val="24"/>
          <w:lang w:eastAsia="ar-SA" w:bidi="hi-IN"/>
        </w:rPr>
      </w:pPr>
    </w:p>
    <w:p w:rsidR="000E7708" w:rsidRDefault="000E7708" w:rsidP="000E7708">
      <w:pPr>
        <w:suppressAutoHyphens/>
        <w:autoSpaceDN w:val="0"/>
        <w:spacing w:after="0" w:line="100" w:lineRule="atLeast"/>
        <w:jc w:val="both"/>
        <w:textAlignment w:val="baseline"/>
        <w:rPr>
          <w:rFonts w:ascii="Times New Roman" w:hAnsi="Times New Roman"/>
          <w:kern w:val="3"/>
          <w:sz w:val="24"/>
          <w:szCs w:val="24"/>
          <w:lang w:eastAsia="ar-SA" w:bidi="hi-IN"/>
        </w:rPr>
      </w:pPr>
      <w:r>
        <w:rPr>
          <w:rFonts w:ascii="Times New Roman" w:hAnsi="Times New Roman"/>
          <w:kern w:val="3"/>
          <w:sz w:val="24"/>
          <w:szCs w:val="24"/>
          <w:lang w:eastAsia="ar-SA" w:bidi="hi-IN"/>
        </w:rPr>
        <w:t>Задачи программы:</w:t>
      </w:r>
    </w:p>
    <w:p w:rsidR="000E7708" w:rsidRDefault="000E7708" w:rsidP="000E7708">
      <w:pPr>
        <w:pStyle w:val="af3"/>
        <w:numPr>
          <w:ilvl w:val="0"/>
          <w:numId w:val="4"/>
        </w:numPr>
        <w:suppressAutoHyphens/>
        <w:autoSpaceDN w:val="0"/>
        <w:spacing w:after="0" w:line="100" w:lineRule="atLeast"/>
        <w:ind w:left="567" w:hanging="141"/>
        <w:jc w:val="both"/>
        <w:textAlignment w:val="baseline"/>
        <w:rPr>
          <w:rFonts w:ascii="Times New Roman" w:eastAsia="Times New Roman" w:hAnsi="Times New Roman"/>
          <w:kern w:val="3"/>
          <w:sz w:val="24"/>
          <w:szCs w:val="24"/>
          <w:lang w:eastAsia="ar-SA" w:bidi="hi-IN"/>
        </w:rPr>
      </w:pPr>
      <w:r>
        <w:rPr>
          <w:rFonts w:ascii="Times New Roman" w:eastAsia="Times New Roman" w:hAnsi="Times New Roman"/>
          <w:kern w:val="3"/>
          <w:sz w:val="24"/>
          <w:szCs w:val="24"/>
          <w:lang w:eastAsia="ar-SA" w:bidi="hi-IN"/>
        </w:rPr>
        <w:t>-  развитие речи, мышления, воображения школьников, умения выбирать средства языка в соответствии с целями, задачами и условиями общения;</w:t>
      </w:r>
    </w:p>
    <w:p w:rsidR="000E7708" w:rsidRDefault="000E7708" w:rsidP="000E7708">
      <w:pPr>
        <w:pStyle w:val="af3"/>
        <w:numPr>
          <w:ilvl w:val="0"/>
          <w:numId w:val="4"/>
        </w:numPr>
        <w:suppressAutoHyphens/>
        <w:autoSpaceDN w:val="0"/>
        <w:spacing w:after="0" w:line="100" w:lineRule="atLeast"/>
        <w:ind w:left="567" w:hanging="141"/>
        <w:jc w:val="both"/>
        <w:textAlignment w:val="baseline"/>
        <w:rPr>
          <w:rFonts w:ascii="Times New Roman" w:eastAsia="Times New Roman" w:hAnsi="Times New Roman"/>
          <w:kern w:val="3"/>
          <w:sz w:val="24"/>
          <w:szCs w:val="24"/>
          <w:lang w:eastAsia="ar-SA" w:bidi="hi-IN"/>
        </w:rPr>
      </w:pPr>
      <w:r>
        <w:rPr>
          <w:rFonts w:ascii="Times New Roman" w:eastAsia="Times New Roman" w:hAnsi="Times New Roman"/>
          <w:kern w:val="3"/>
          <w:sz w:val="24"/>
          <w:szCs w:val="24"/>
          <w:lang w:eastAsia="ar-SA" w:bidi="hi-IN"/>
        </w:rPr>
        <w:lastRenderedPageBreak/>
        <w:t>- 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0E7708" w:rsidRDefault="000E7708" w:rsidP="000E7708">
      <w:pPr>
        <w:pStyle w:val="af3"/>
        <w:numPr>
          <w:ilvl w:val="0"/>
          <w:numId w:val="4"/>
        </w:numPr>
        <w:suppressAutoHyphens/>
        <w:autoSpaceDN w:val="0"/>
        <w:spacing w:after="0" w:line="100" w:lineRule="atLeast"/>
        <w:ind w:left="567" w:hanging="141"/>
        <w:jc w:val="both"/>
        <w:textAlignment w:val="baseline"/>
        <w:rPr>
          <w:rFonts w:ascii="Times New Roman" w:eastAsia="Times New Roman" w:hAnsi="Times New Roman"/>
          <w:kern w:val="3"/>
          <w:sz w:val="24"/>
          <w:szCs w:val="24"/>
          <w:lang w:eastAsia="ar-SA" w:bidi="hi-IN"/>
        </w:rPr>
      </w:pPr>
      <w:r>
        <w:rPr>
          <w:rFonts w:ascii="Times New Roman" w:eastAsia="Times New Roman" w:hAnsi="Times New Roman"/>
          <w:kern w:val="3"/>
          <w:sz w:val="24"/>
          <w:szCs w:val="24"/>
          <w:lang w:eastAsia="ar-SA" w:bidi="hi-IN"/>
        </w:rPr>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0E7708" w:rsidRDefault="000E7708" w:rsidP="000E7708">
      <w:pPr>
        <w:widowControl w:val="0"/>
        <w:numPr>
          <w:ilvl w:val="0"/>
          <w:numId w:val="4"/>
        </w:numPr>
        <w:suppressAutoHyphens/>
        <w:autoSpaceDN w:val="0"/>
        <w:spacing w:after="0" w:line="100" w:lineRule="atLeast"/>
        <w:ind w:left="567" w:hanging="141"/>
        <w:jc w:val="both"/>
        <w:textAlignment w:val="baseline"/>
        <w:rPr>
          <w:rFonts w:ascii="Times New Roman" w:hAnsi="Times New Roman"/>
          <w:kern w:val="3"/>
          <w:sz w:val="24"/>
          <w:szCs w:val="24"/>
          <w:lang w:eastAsia="ar-SA" w:bidi="hi-IN"/>
        </w:rPr>
      </w:pPr>
      <w:r>
        <w:rPr>
          <w:rFonts w:ascii="Times New Roman" w:hAnsi="Times New Roman"/>
          <w:kern w:val="3"/>
          <w:sz w:val="24"/>
          <w:szCs w:val="24"/>
          <w:lang w:eastAsia="ar-SA" w:bidi="hi-IN"/>
        </w:rPr>
        <w:t>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0E7708" w:rsidRDefault="000E7708" w:rsidP="000E7708">
      <w:pPr>
        <w:tabs>
          <w:tab w:val="left" w:pos="1095"/>
        </w:tabs>
        <w:spacing w:before="100" w:beforeAutospacing="1" w:after="100" w:afterAutospacing="1" w:line="240" w:lineRule="auto"/>
        <w:contextualSpacing/>
        <w:rPr>
          <w:rFonts w:ascii="Times New Roman" w:hAnsi="Times New Roman"/>
          <w:sz w:val="24"/>
          <w:szCs w:val="24"/>
          <w:lang w:val="tt-RU"/>
        </w:rPr>
      </w:pPr>
      <w:r>
        <w:rPr>
          <w:rFonts w:ascii="Times New Roman" w:hAnsi="Times New Roman"/>
          <w:sz w:val="24"/>
          <w:szCs w:val="24"/>
        </w:rPr>
        <w:t xml:space="preserve">                                                                                       </w:t>
      </w:r>
    </w:p>
    <w:p w:rsidR="000E7708" w:rsidRPr="00A27909" w:rsidRDefault="000E7708" w:rsidP="00A27909">
      <w:pPr>
        <w:tabs>
          <w:tab w:val="left" w:pos="1095"/>
        </w:tabs>
        <w:spacing w:before="100" w:beforeAutospacing="1" w:after="100" w:afterAutospacing="1" w:line="240" w:lineRule="auto"/>
        <w:contextualSpacing/>
        <w:jc w:val="center"/>
        <w:rPr>
          <w:rFonts w:ascii="Times New Roman" w:hAnsi="Times New Roman"/>
          <w:sz w:val="24"/>
          <w:szCs w:val="24"/>
          <w:lang w:val="tt-RU"/>
        </w:rPr>
      </w:pPr>
      <w:r w:rsidRPr="00A27909">
        <w:rPr>
          <w:rFonts w:ascii="Times New Roman" w:hAnsi="Times New Roman"/>
          <w:b/>
          <w:color w:val="262626"/>
          <w:spacing w:val="6"/>
          <w:sz w:val="24"/>
          <w:szCs w:val="24"/>
        </w:rPr>
        <w:t>Планируемые результаты изучения учебного предмета.</w:t>
      </w:r>
    </w:p>
    <w:p w:rsidR="000E7708" w:rsidRDefault="000E7708" w:rsidP="000E7708">
      <w:pPr>
        <w:tabs>
          <w:tab w:val="left" w:pos="1095"/>
        </w:tabs>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 xml:space="preserve">          </w:t>
      </w:r>
    </w:p>
    <w:tbl>
      <w:tblPr>
        <w:tblpPr w:leftFromText="180" w:rightFromText="180" w:vertAnchor="text" w:horzAnchor="margin" w:tblpXSpec="center" w:tblpY="88"/>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3260"/>
        <w:gridCol w:w="3127"/>
        <w:gridCol w:w="3927"/>
        <w:gridCol w:w="3402"/>
      </w:tblGrid>
      <w:tr w:rsidR="000E7708" w:rsidTr="00A27909">
        <w:trPr>
          <w:trHeight w:val="287"/>
        </w:trPr>
        <w:tc>
          <w:tcPr>
            <w:tcW w:w="1701" w:type="dxa"/>
            <w:vMerge w:val="restart"/>
            <w:tcBorders>
              <w:top w:val="single" w:sz="4" w:space="0" w:color="auto"/>
              <w:left w:val="single" w:sz="4" w:space="0" w:color="auto"/>
              <w:bottom w:val="single" w:sz="4" w:space="0" w:color="auto"/>
              <w:right w:val="single" w:sz="4" w:space="0" w:color="auto"/>
            </w:tcBorders>
            <w:hideMark/>
          </w:tcPr>
          <w:p w:rsidR="000E7708" w:rsidRDefault="000E7708" w:rsidP="000E7708">
            <w:pPr>
              <w:ind w:left="709" w:hanging="567"/>
              <w:jc w:val="center"/>
              <w:outlineLvl w:val="0"/>
              <w:rPr>
                <w:rFonts w:ascii="Times New Roman" w:hAnsi="Times New Roman"/>
                <w:sz w:val="24"/>
                <w:szCs w:val="24"/>
              </w:rPr>
            </w:pPr>
            <w:r>
              <w:rPr>
                <w:rFonts w:ascii="Times New Roman" w:hAnsi="Times New Roman"/>
                <w:sz w:val="24"/>
                <w:szCs w:val="24"/>
              </w:rPr>
              <w:t>Название раздела</w:t>
            </w:r>
          </w:p>
        </w:tc>
        <w:tc>
          <w:tcPr>
            <w:tcW w:w="6387" w:type="dxa"/>
            <w:gridSpan w:val="2"/>
            <w:tcBorders>
              <w:top w:val="single" w:sz="4" w:space="0" w:color="auto"/>
              <w:left w:val="single" w:sz="4" w:space="0" w:color="auto"/>
              <w:bottom w:val="single" w:sz="4" w:space="0" w:color="auto"/>
              <w:right w:val="single" w:sz="4" w:space="0" w:color="auto"/>
            </w:tcBorders>
            <w:hideMark/>
          </w:tcPr>
          <w:p w:rsidR="000E7708" w:rsidRDefault="000E7708" w:rsidP="000E7708">
            <w:pPr>
              <w:jc w:val="center"/>
              <w:outlineLvl w:val="0"/>
              <w:rPr>
                <w:rFonts w:ascii="Times New Roman" w:hAnsi="Times New Roman"/>
                <w:sz w:val="24"/>
                <w:szCs w:val="24"/>
              </w:rPr>
            </w:pPr>
            <w:r>
              <w:rPr>
                <w:rFonts w:ascii="Times New Roman" w:hAnsi="Times New Roman"/>
                <w:sz w:val="24"/>
                <w:szCs w:val="24"/>
              </w:rPr>
              <w:t>Предметные результаты</w:t>
            </w:r>
          </w:p>
        </w:tc>
        <w:tc>
          <w:tcPr>
            <w:tcW w:w="3927" w:type="dxa"/>
            <w:vMerge w:val="restart"/>
            <w:tcBorders>
              <w:top w:val="single" w:sz="4" w:space="0" w:color="auto"/>
              <w:left w:val="single" w:sz="4" w:space="0" w:color="auto"/>
              <w:bottom w:val="single" w:sz="4" w:space="0" w:color="auto"/>
              <w:right w:val="single" w:sz="4" w:space="0" w:color="auto"/>
            </w:tcBorders>
            <w:hideMark/>
          </w:tcPr>
          <w:p w:rsidR="000E7708" w:rsidRDefault="000E7708" w:rsidP="000E7708">
            <w:pPr>
              <w:jc w:val="center"/>
              <w:outlineLvl w:val="0"/>
              <w:rPr>
                <w:rFonts w:ascii="Times New Roman" w:hAnsi="Times New Roman"/>
                <w:sz w:val="24"/>
                <w:szCs w:val="24"/>
              </w:rPr>
            </w:pPr>
            <w:r>
              <w:rPr>
                <w:rFonts w:ascii="Times New Roman" w:hAnsi="Times New Roman"/>
                <w:sz w:val="24"/>
                <w:szCs w:val="24"/>
              </w:rPr>
              <w:t>Метапредметные результаты</w:t>
            </w:r>
          </w:p>
        </w:tc>
        <w:tc>
          <w:tcPr>
            <w:tcW w:w="3402" w:type="dxa"/>
            <w:vMerge w:val="restart"/>
            <w:tcBorders>
              <w:top w:val="single" w:sz="4" w:space="0" w:color="auto"/>
              <w:left w:val="single" w:sz="4" w:space="0" w:color="auto"/>
              <w:bottom w:val="single" w:sz="4" w:space="0" w:color="auto"/>
              <w:right w:val="single" w:sz="4" w:space="0" w:color="auto"/>
            </w:tcBorders>
            <w:hideMark/>
          </w:tcPr>
          <w:p w:rsidR="000E7708" w:rsidRDefault="000E7708" w:rsidP="000E7708">
            <w:pPr>
              <w:jc w:val="center"/>
              <w:outlineLvl w:val="0"/>
              <w:rPr>
                <w:rFonts w:ascii="Times New Roman" w:hAnsi="Times New Roman"/>
                <w:sz w:val="24"/>
                <w:szCs w:val="24"/>
              </w:rPr>
            </w:pPr>
            <w:r>
              <w:rPr>
                <w:rFonts w:ascii="Times New Roman" w:hAnsi="Times New Roman"/>
                <w:sz w:val="24"/>
                <w:szCs w:val="24"/>
              </w:rPr>
              <w:t>Личностные результаты</w:t>
            </w:r>
          </w:p>
        </w:tc>
      </w:tr>
      <w:tr w:rsidR="000E7708" w:rsidTr="00A27909">
        <w:trPr>
          <w:trHeight w:val="377"/>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0E7708" w:rsidRDefault="000E7708" w:rsidP="000E7708">
            <w:pPr>
              <w:outlineLvl w:val="0"/>
              <w:rPr>
                <w:rFonts w:ascii="Times New Roman" w:hAnsi="Times New Roman"/>
                <w:sz w:val="24"/>
                <w:szCs w:val="24"/>
              </w:rPr>
            </w:pPr>
            <w:r>
              <w:rPr>
                <w:rFonts w:ascii="Times New Roman" w:hAnsi="Times New Roman"/>
                <w:sz w:val="24"/>
                <w:szCs w:val="24"/>
              </w:rPr>
              <w:t>ученик научится</w:t>
            </w:r>
          </w:p>
        </w:tc>
        <w:tc>
          <w:tcPr>
            <w:tcW w:w="3127" w:type="dxa"/>
            <w:tcBorders>
              <w:top w:val="single" w:sz="4" w:space="0" w:color="auto"/>
              <w:left w:val="single" w:sz="4" w:space="0" w:color="auto"/>
              <w:bottom w:val="single" w:sz="4" w:space="0" w:color="auto"/>
              <w:right w:val="single" w:sz="4" w:space="0" w:color="auto"/>
            </w:tcBorders>
            <w:hideMark/>
          </w:tcPr>
          <w:p w:rsidR="000E7708" w:rsidRDefault="000E7708" w:rsidP="000E7708">
            <w:pPr>
              <w:outlineLvl w:val="0"/>
              <w:rPr>
                <w:rFonts w:ascii="Times New Roman" w:hAnsi="Times New Roman"/>
                <w:sz w:val="24"/>
                <w:szCs w:val="24"/>
              </w:rPr>
            </w:pPr>
            <w:r>
              <w:rPr>
                <w:rFonts w:ascii="Times New Roman" w:hAnsi="Times New Roman"/>
                <w:sz w:val="24"/>
                <w:szCs w:val="24"/>
              </w:rPr>
              <w:t xml:space="preserve">ученик получит возможность научиться </w:t>
            </w:r>
          </w:p>
        </w:tc>
        <w:tc>
          <w:tcPr>
            <w:tcW w:w="3927"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r>
      <w:tr w:rsidR="000E7708" w:rsidTr="00A27909">
        <w:trPr>
          <w:trHeight w:val="377"/>
        </w:trPr>
        <w:tc>
          <w:tcPr>
            <w:tcW w:w="1701" w:type="dxa"/>
            <w:tcBorders>
              <w:top w:val="single" w:sz="4" w:space="0" w:color="auto"/>
              <w:left w:val="single" w:sz="4" w:space="0" w:color="auto"/>
              <w:bottom w:val="single" w:sz="4" w:space="0" w:color="auto"/>
              <w:right w:val="single" w:sz="4" w:space="0" w:color="auto"/>
            </w:tcBorders>
          </w:tcPr>
          <w:p w:rsidR="000E7708" w:rsidRDefault="000E7708" w:rsidP="000E7708">
            <w:pPr>
              <w:autoSpaceDE w:val="0"/>
              <w:autoSpaceDN w:val="0"/>
              <w:adjustRightInd w:val="0"/>
              <w:outlineLvl w:val="0"/>
              <w:rPr>
                <w:rFonts w:ascii="Times New Roman" w:hAnsi="Times New Roman"/>
                <w:bCs/>
                <w:iCs/>
                <w:color w:val="262626"/>
                <w:sz w:val="24"/>
                <w:szCs w:val="24"/>
              </w:rPr>
            </w:pPr>
            <w:r>
              <w:rPr>
                <w:rFonts w:ascii="Times New Roman" w:hAnsi="Times New Roman"/>
                <w:bCs/>
                <w:iCs/>
                <w:color w:val="262626"/>
                <w:sz w:val="24"/>
                <w:szCs w:val="24"/>
              </w:rPr>
              <w:t>«Фонетика и графика»</w:t>
            </w:r>
          </w:p>
          <w:p w:rsidR="000E7708" w:rsidRDefault="000E7708" w:rsidP="000E7708">
            <w:pPr>
              <w:jc w:val="center"/>
              <w:outlineLvl w:val="0"/>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различать звуки и буквы;</w:t>
            </w:r>
          </w:p>
          <w:p w:rsidR="000E7708" w:rsidRDefault="000E7708" w:rsidP="000E7708">
            <w:pPr>
              <w:pStyle w:val="af5"/>
              <w:spacing w:line="240" w:lineRule="auto"/>
              <w:ind w:firstLine="284"/>
              <w:outlineLvl w:val="0"/>
              <w:rPr>
                <w:sz w:val="24"/>
                <w:szCs w:val="24"/>
              </w:rPr>
            </w:pPr>
            <w:r>
              <w:rPr>
                <w:color w:val="262626"/>
                <w:sz w:val="24"/>
                <w:szCs w:val="24"/>
                <w:lang w:eastAsia="ru-RU"/>
              </w:rPr>
              <w:t xml:space="preserve">• </w:t>
            </w:r>
            <w:r>
              <w:rPr>
                <w:sz w:val="24"/>
                <w:szCs w:val="24"/>
              </w:rPr>
              <w:t>•  характеризовать звуки русского языка: гласные ударные/ безударные; согласные твёрдые/мягкие, парные/непарные твёрдые и мягкие; согласные звонкие/глухие, парные/непарные звонкие и глухие;</w:t>
            </w:r>
          </w:p>
          <w:p w:rsidR="000E7708" w:rsidRDefault="000E7708" w:rsidP="000E7708">
            <w:pPr>
              <w:pStyle w:val="Default"/>
              <w:spacing w:line="360" w:lineRule="auto"/>
              <w:ind w:firstLine="284"/>
              <w:jc w:val="both"/>
              <w:outlineLvl w:val="0"/>
              <w:rPr>
                <w:color w:val="auto"/>
              </w:rPr>
            </w:pPr>
            <w:r>
              <w:t xml:space="preserve">•  </w:t>
            </w:r>
            <w:r>
              <w:rPr>
                <w:color w:val="auto"/>
              </w:rPr>
              <w:t xml:space="preserve">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 </w:t>
            </w:r>
          </w:p>
          <w:p w:rsidR="000E7708" w:rsidRDefault="000E7708" w:rsidP="000E7708">
            <w:pPr>
              <w:outlineLvl w:val="0"/>
              <w:rPr>
                <w:rFonts w:ascii="Times New Roman" w:hAnsi="Times New Roman"/>
                <w:sz w:val="24"/>
                <w:szCs w:val="24"/>
              </w:rPr>
            </w:pPr>
          </w:p>
        </w:tc>
        <w:tc>
          <w:tcPr>
            <w:tcW w:w="3127" w:type="dxa"/>
            <w:tcBorders>
              <w:top w:val="single" w:sz="4" w:space="0" w:color="auto"/>
              <w:left w:val="single" w:sz="4" w:space="0" w:color="auto"/>
              <w:bottom w:val="single" w:sz="4" w:space="0" w:color="auto"/>
              <w:right w:val="single" w:sz="4" w:space="0" w:color="auto"/>
            </w:tcBorders>
          </w:tcPr>
          <w:p w:rsidR="000E7708" w:rsidRDefault="000E7708" w:rsidP="000E7708">
            <w:pPr>
              <w:pStyle w:val="af5"/>
              <w:numPr>
                <w:ilvl w:val="0"/>
                <w:numId w:val="5"/>
              </w:numPr>
              <w:spacing w:line="240" w:lineRule="auto"/>
              <w:ind w:left="34" w:firstLine="0"/>
              <w:jc w:val="left"/>
              <w:rPr>
                <w:rFonts w:eastAsia="Calibri"/>
                <w:color w:val="000000"/>
                <w:sz w:val="24"/>
                <w:szCs w:val="24"/>
                <w:lang w:eastAsia="ru-RU"/>
              </w:rPr>
            </w:pPr>
            <w:r>
              <w:rPr>
                <w:sz w:val="24"/>
                <w:szCs w:val="24"/>
              </w:rPr>
              <w:lastRenderedPageBreak/>
              <w:t>научиться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p>
          <w:p w:rsidR="000E7708" w:rsidRDefault="000E7708" w:rsidP="000E7708">
            <w:pPr>
              <w:outlineLvl w:val="0"/>
              <w:rPr>
                <w:rFonts w:ascii="Times New Roman" w:hAnsi="Times New Roman"/>
                <w:sz w:val="24"/>
                <w:szCs w:val="24"/>
              </w:rPr>
            </w:pPr>
          </w:p>
        </w:tc>
        <w:tc>
          <w:tcPr>
            <w:tcW w:w="3927" w:type="dxa"/>
            <w:vMerge w:val="restart"/>
            <w:tcBorders>
              <w:top w:val="single" w:sz="4" w:space="0" w:color="auto"/>
              <w:left w:val="single" w:sz="4" w:space="0" w:color="auto"/>
              <w:bottom w:val="single" w:sz="4" w:space="0" w:color="auto"/>
              <w:right w:val="single" w:sz="4" w:space="0" w:color="auto"/>
            </w:tcBorders>
            <w:hideMark/>
          </w:tcPr>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принимать и сохранять учебную задачу;</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xml:space="preserve"> • учитывать выделенные учителем ориентиры действия в новом учебном материале в сотрудничестве с учителем; </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xml:space="preserve">• планировать свои действия в соответствии с поставленной задачей и условиями её реализации, в том числе во внутреннем плане; </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xml:space="preserve">• учитывать установленные правила в планировании и контроле способа решения; • осуществлять итоговый и пошаговый контроль по результату; </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xml:space="preserve">• оценивать правильность </w:t>
            </w:r>
            <w:r>
              <w:rPr>
                <w:rFonts w:ascii="Times New Roman" w:hAnsi="Times New Roman"/>
                <w:iCs/>
                <w:color w:val="262626"/>
                <w:sz w:val="24"/>
                <w:szCs w:val="24"/>
              </w:rPr>
              <w:lastRenderedPageBreak/>
              <w:t xml:space="preserve">выполнения действия на уровне адекватной ретроспективной оценки соответствия результатов требованиям данной задачи; </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xml:space="preserve">• адекватно воспринимать предложения и оценку учителей, товарищей, родителей и других людей; • различать способ и результат действия; </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xml:space="preserve">• вносить необходимые коррективы в действие после его завершения на основе его оценки и учёта характера сделанных ошибок, </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xml:space="preserve">• строить сообщения в устной и письменной форме; </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xml:space="preserve">• осуществлять анализ объектов с выделением существенных и несущественных признаков; </w:t>
            </w:r>
          </w:p>
          <w:p w:rsidR="000E7708" w:rsidRDefault="000E7708" w:rsidP="000E7708">
            <w:pPr>
              <w:shd w:val="clear" w:color="auto" w:fill="FFFFFF"/>
              <w:outlineLvl w:val="0"/>
              <w:rPr>
                <w:rFonts w:ascii="Times New Roman" w:hAnsi="Times New Roman"/>
                <w:iCs/>
                <w:sz w:val="24"/>
                <w:szCs w:val="24"/>
              </w:rPr>
            </w:pPr>
            <w:r>
              <w:rPr>
                <w:rFonts w:ascii="Times New Roman" w:hAnsi="Times New Roman"/>
                <w:iCs/>
                <w:color w:val="262626"/>
                <w:sz w:val="24"/>
                <w:szCs w:val="24"/>
              </w:rPr>
              <w:t xml:space="preserve">• осуществлять синтез как составление целого из частей; </w:t>
            </w:r>
          </w:p>
          <w:p w:rsidR="000E7708" w:rsidRDefault="000E7708" w:rsidP="000E7708">
            <w:pPr>
              <w:widowControl w:val="0"/>
              <w:numPr>
                <w:ilvl w:val="0"/>
                <w:numId w:val="6"/>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вычитывать все виды текстовой информации;</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xml:space="preserve"> • проводить сравнение, сериацию и классификацию по заданным критериям;</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xml:space="preserve"> • устанавливать причинно-следственные связи в изучаемом </w:t>
            </w:r>
            <w:r>
              <w:rPr>
                <w:rFonts w:ascii="Times New Roman" w:hAnsi="Times New Roman"/>
                <w:iCs/>
                <w:color w:val="262626"/>
                <w:sz w:val="24"/>
                <w:szCs w:val="24"/>
              </w:rPr>
              <w:lastRenderedPageBreak/>
              <w:t xml:space="preserve">круге явлений; </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xml:space="preserve">• строить рассуждения в форме связи простых суждений об объекте, его строении, свойствах и связях; </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xml:space="preserve">• обобщать, т. е. осуществлять генерализацию и выведение общности для целого ряда или класса единичных объектов, на основе выделения сущностной связи; </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учитывать и координировать в сотрудничестве позиции других людей, отличные от собственной;</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учитывать разные мнения и интересы и обосновывать собственную позицию;</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задавать вопросы, необходимые для организации собственной деятельности и сотрудничества с партнёром;</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xml:space="preserve">• осуществлять взаимный контроль </w:t>
            </w:r>
            <w:r>
              <w:rPr>
                <w:rFonts w:ascii="Times New Roman" w:hAnsi="Times New Roman"/>
                <w:iCs/>
                <w:color w:val="262626"/>
                <w:sz w:val="24"/>
                <w:szCs w:val="24"/>
              </w:rPr>
              <w:lastRenderedPageBreak/>
              <w:t>и оказывать в сотрудничестве необходимую взаимопомощь;</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адекватно использовать речь для планирования и регуляции своей деятельности;</w:t>
            </w:r>
          </w:p>
          <w:p w:rsidR="000E7708" w:rsidRDefault="000E7708" w:rsidP="000E7708">
            <w:pPr>
              <w:autoSpaceDE w:val="0"/>
              <w:autoSpaceDN w:val="0"/>
              <w:adjustRightInd w:val="0"/>
              <w:jc w:val="both"/>
              <w:outlineLvl w:val="0"/>
              <w:rPr>
                <w:rFonts w:ascii="Times New Roman" w:hAnsi="Times New Roman"/>
                <w:iCs/>
                <w:color w:val="262626"/>
                <w:sz w:val="24"/>
                <w:szCs w:val="24"/>
              </w:rPr>
            </w:pPr>
            <w:r>
              <w:rPr>
                <w:rFonts w:ascii="Times New Roman" w:hAnsi="Times New Roman"/>
                <w:iCs/>
                <w:color w:val="262626"/>
                <w:sz w:val="24"/>
                <w:szCs w:val="24"/>
              </w:rPr>
              <w:t>• адекватно использовать речевые средства для эффективного решения разнообразных коммуникативных задач.</w:t>
            </w:r>
          </w:p>
          <w:p w:rsidR="000E7708" w:rsidRDefault="000E7708" w:rsidP="000E7708">
            <w:pPr>
              <w:outlineLvl w:val="0"/>
              <w:rPr>
                <w:rFonts w:ascii="Times New Roman" w:hAnsi="Times New Roman"/>
                <w:sz w:val="24"/>
                <w:szCs w:val="24"/>
              </w:rPr>
            </w:pPr>
            <w:r>
              <w:rPr>
                <w:rFonts w:ascii="Times New Roman" w:hAnsi="Times New Roman"/>
                <w:sz w:val="24"/>
                <w:szCs w:val="24"/>
              </w:rPr>
              <w:t>•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0E7708" w:rsidRDefault="000E7708" w:rsidP="000E7708">
            <w:pPr>
              <w:outlineLvl w:val="0"/>
              <w:rPr>
                <w:rFonts w:ascii="Times New Roman" w:hAnsi="Times New Roman"/>
                <w:sz w:val="24"/>
                <w:szCs w:val="24"/>
              </w:rPr>
            </w:pPr>
            <w:r>
              <w:rPr>
                <w:rFonts w:ascii="Times New Roman" w:hAnsi="Times New Roman"/>
                <w:sz w:val="24"/>
                <w:szCs w:val="24"/>
              </w:rPr>
              <w:t xml:space="preserve"> • 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 </w:t>
            </w:r>
          </w:p>
          <w:p w:rsidR="000E7708" w:rsidRDefault="000E7708" w:rsidP="000E7708">
            <w:pPr>
              <w:outlineLvl w:val="0"/>
              <w:rPr>
                <w:rFonts w:ascii="Times New Roman" w:hAnsi="Times New Roman"/>
                <w:sz w:val="24"/>
                <w:szCs w:val="24"/>
              </w:rPr>
            </w:pPr>
            <w:r>
              <w:rPr>
                <w:rFonts w:ascii="Times New Roman" w:hAnsi="Times New Roman"/>
                <w:sz w:val="24"/>
                <w:szCs w:val="24"/>
              </w:rPr>
              <w:t xml:space="preserve">• учитывать разные мнения и </w:t>
            </w:r>
            <w:r>
              <w:rPr>
                <w:rFonts w:ascii="Times New Roman" w:hAnsi="Times New Roman"/>
                <w:sz w:val="24"/>
                <w:szCs w:val="24"/>
              </w:rPr>
              <w:lastRenderedPageBreak/>
              <w:t>стремиться к координации различных позиций в сотрудничестве;</w:t>
            </w:r>
          </w:p>
          <w:p w:rsidR="000E7708" w:rsidRDefault="000E7708" w:rsidP="000E7708">
            <w:pPr>
              <w:outlineLvl w:val="0"/>
              <w:rPr>
                <w:rFonts w:ascii="Times New Roman" w:hAnsi="Times New Roman"/>
                <w:sz w:val="24"/>
                <w:szCs w:val="24"/>
              </w:rPr>
            </w:pPr>
            <w:r>
              <w:rPr>
                <w:rFonts w:ascii="Times New Roman" w:hAnsi="Times New Roman"/>
                <w:sz w:val="24"/>
                <w:szCs w:val="24"/>
              </w:rPr>
              <w:t xml:space="preserve"> • формулировать собственное мнение и позицию; </w:t>
            </w:r>
          </w:p>
          <w:p w:rsidR="000E7708" w:rsidRDefault="000E7708" w:rsidP="000E7708">
            <w:pPr>
              <w:outlineLvl w:val="0"/>
              <w:rPr>
                <w:rFonts w:ascii="Times New Roman" w:hAnsi="Times New Roman"/>
                <w:sz w:val="24"/>
                <w:szCs w:val="24"/>
              </w:rPr>
            </w:pPr>
            <w:r>
              <w:rPr>
                <w:rFonts w:ascii="Times New Roman" w:hAnsi="Times New Roman"/>
                <w:sz w:val="24"/>
                <w:szCs w:val="24"/>
              </w:rPr>
              <w:t xml:space="preserve">• договариваться и приходить к общему решению в совместной деятельности, в том числе в ситуации столкновения интересов; </w:t>
            </w:r>
          </w:p>
          <w:p w:rsidR="000E7708" w:rsidRDefault="000E7708" w:rsidP="000E7708">
            <w:pPr>
              <w:outlineLvl w:val="0"/>
              <w:rPr>
                <w:rFonts w:ascii="Times New Roman" w:hAnsi="Times New Roman"/>
                <w:sz w:val="24"/>
                <w:szCs w:val="24"/>
              </w:rPr>
            </w:pPr>
            <w:r>
              <w:rPr>
                <w:rFonts w:ascii="Times New Roman" w:hAnsi="Times New Roman"/>
                <w:sz w:val="24"/>
                <w:szCs w:val="24"/>
              </w:rPr>
              <w:t xml:space="preserve">• строить понятные для партнёра высказывания, учитывающие, что партнёр знает и видит, а что нет; </w:t>
            </w:r>
          </w:p>
          <w:p w:rsidR="000E7708" w:rsidRDefault="000E7708" w:rsidP="000E7708">
            <w:pPr>
              <w:outlineLvl w:val="0"/>
              <w:rPr>
                <w:rFonts w:ascii="Times New Roman" w:hAnsi="Times New Roman"/>
                <w:sz w:val="24"/>
                <w:szCs w:val="24"/>
              </w:rPr>
            </w:pPr>
            <w:r>
              <w:rPr>
                <w:rFonts w:ascii="Times New Roman" w:hAnsi="Times New Roman"/>
                <w:sz w:val="24"/>
                <w:szCs w:val="24"/>
              </w:rPr>
              <w:t xml:space="preserve">• задавать вопросы; </w:t>
            </w:r>
          </w:p>
          <w:p w:rsidR="000E7708" w:rsidRDefault="000E7708" w:rsidP="000E7708">
            <w:pPr>
              <w:outlineLvl w:val="0"/>
              <w:rPr>
                <w:rFonts w:ascii="Times New Roman" w:hAnsi="Times New Roman"/>
                <w:sz w:val="24"/>
                <w:szCs w:val="24"/>
              </w:rPr>
            </w:pPr>
            <w:r>
              <w:rPr>
                <w:rFonts w:ascii="Times New Roman" w:hAnsi="Times New Roman"/>
                <w:sz w:val="24"/>
                <w:szCs w:val="24"/>
              </w:rPr>
              <w:t xml:space="preserve">• контролировать действия партнёра; </w:t>
            </w:r>
          </w:p>
          <w:p w:rsidR="000E7708" w:rsidRDefault="000E7708" w:rsidP="000E7708">
            <w:pPr>
              <w:outlineLvl w:val="0"/>
              <w:rPr>
                <w:rFonts w:ascii="Times New Roman" w:hAnsi="Times New Roman"/>
                <w:sz w:val="24"/>
                <w:szCs w:val="24"/>
              </w:rPr>
            </w:pPr>
            <w:r>
              <w:rPr>
                <w:rFonts w:ascii="Times New Roman" w:hAnsi="Times New Roman"/>
                <w:sz w:val="24"/>
                <w:szCs w:val="24"/>
              </w:rPr>
              <w:t xml:space="preserve">• использовать речь для регуляции своего действия; </w:t>
            </w:r>
          </w:p>
          <w:p w:rsidR="000E7708" w:rsidRDefault="000E7708" w:rsidP="000E7708">
            <w:pPr>
              <w:ind w:left="-879" w:firstLine="879"/>
              <w:outlineLvl w:val="0"/>
              <w:rPr>
                <w:rFonts w:ascii="Times New Roman" w:hAnsi="Times New Roman"/>
                <w:sz w:val="24"/>
                <w:szCs w:val="24"/>
              </w:rPr>
            </w:pPr>
            <w:r>
              <w:rPr>
                <w:rFonts w:ascii="Times New Roman" w:hAnsi="Times New Roman"/>
                <w:sz w:val="24"/>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tc>
        <w:tc>
          <w:tcPr>
            <w:tcW w:w="3402" w:type="dxa"/>
            <w:vMerge w:val="restart"/>
            <w:tcBorders>
              <w:top w:val="single" w:sz="4" w:space="0" w:color="auto"/>
              <w:left w:val="single" w:sz="4" w:space="0" w:color="auto"/>
              <w:bottom w:val="single" w:sz="4" w:space="0" w:color="auto"/>
              <w:right w:val="single" w:sz="4" w:space="0" w:color="auto"/>
            </w:tcBorders>
            <w:hideMark/>
          </w:tcPr>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lastRenderedPageBreak/>
              <w:t xml:space="preserve">•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«хорошего ученика»; </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широкая мотивационная основа учебной деятельности, включающая социальные, учебно-познавательные и внешние мотивы; </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учебно-познавательный интерес к новому учебному материалу и способам </w:t>
            </w:r>
            <w:r>
              <w:rPr>
                <w:rFonts w:ascii="Times New Roman" w:hAnsi="Times New Roman"/>
                <w:color w:val="262626"/>
                <w:sz w:val="24"/>
                <w:szCs w:val="24"/>
              </w:rPr>
              <w:lastRenderedPageBreak/>
              <w:t>решения новой задачи;</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 </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способность к оценке своей учебной деятельности; 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 </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ориентация в нравственном содержании и смысле как собственных поступков, так и поступков окружающих людей; </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lastRenderedPageBreak/>
              <w:t>• знание основных моральных норм и ориентация на их выполнение;</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 развитие этических чувств — стыда, вины, совести как регуляторов морального поведения; понимание чувств других людей и сопереживание им; </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установка на здоровый образ жизни; </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здоровье сберегающегоповедения; </w:t>
            </w:r>
          </w:p>
          <w:p w:rsidR="000E7708" w:rsidRDefault="000E7708" w:rsidP="000E7708">
            <w:pPr>
              <w:autoSpaceDE w:val="0"/>
              <w:autoSpaceDN w:val="0"/>
              <w:adjustRightInd w:val="0"/>
              <w:outlineLvl w:val="0"/>
              <w:rPr>
                <w:rFonts w:ascii="Times New Roman" w:hAnsi="Times New Roman"/>
                <w:iCs/>
                <w:color w:val="262626"/>
                <w:sz w:val="24"/>
                <w:szCs w:val="24"/>
              </w:rPr>
            </w:pPr>
            <w:r>
              <w:rPr>
                <w:rFonts w:ascii="Times New Roman" w:hAnsi="Times New Roman"/>
                <w:color w:val="262626"/>
                <w:sz w:val="24"/>
                <w:szCs w:val="24"/>
              </w:rPr>
              <w:t>• чувство прекрасного и эстетические чувства на основе знакомства с мировой и отечественной художественной культурой</w:t>
            </w:r>
          </w:p>
          <w:p w:rsidR="000E7708" w:rsidRDefault="000E7708" w:rsidP="000E7708">
            <w:pPr>
              <w:outlineLvl w:val="0"/>
              <w:rPr>
                <w:rFonts w:ascii="Times New Roman" w:hAnsi="Times New Roman"/>
                <w:iCs/>
                <w:color w:val="262626"/>
                <w:sz w:val="24"/>
                <w:szCs w:val="24"/>
              </w:rPr>
            </w:pPr>
            <w:r>
              <w:rPr>
                <w:rFonts w:ascii="Times New Roman" w:hAnsi="Times New Roman"/>
                <w:color w:val="262626"/>
                <w:sz w:val="24"/>
                <w:szCs w:val="24"/>
              </w:rPr>
              <w:t xml:space="preserve">• </w:t>
            </w:r>
            <w:r>
              <w:rPr>
                <w:rFonts w:ascii="Times New Roman" w:hAnsi="Times New Roman"/>
                <w:iCs/>
                <w:color w:val="262626"/>
                <w:sz w:val="24"/>
                <w:szCs w:val="24"/>
              </w:rPr>
              <w:t xml:space="preserve"> внутренней позиции обучающегося на уровне положительного отношения к образовательному учреждению, понимания </w:t>
            </w:r>
            <w:r>
              <w:rPr>
                <w:rFonts w:ascii="Times New Roman" w:hAnsi="Times New Roman"/>
                <w:iCs/>
                <w:color w:val="262626"/>
                <w:sz w:val="24"/>
                <w:szCs w:val="24"/>
              </w:rPr>
              <w:lastRenderedPageBreak/>
              <w:t xml:space="preserve">необходимости учения, выраженного в преобладании учебно-познавательных мотивов и предпочтении социального способа оценки знаний; </w:t>
            </w:r>
          </w:p>
          <w:p w:rsidR="000E7708" w:rsidRDefault="000E7708" w:rsidP="000E7708">
            <w:pPr>
              <w:outlineLvl w:val="0"/>
              <w:rPr>
                <w:rFonts w:ascii="Times New Roman" w:hAnsi="Times New Roman"/>
                <w:iCs/>
                <w:color w:val="262626"/>
                <w:sz w:val="24"/>
                <w:szCs w:val="24"/>
              </w:rPr>
            </w:pPr>
            <w:r>
              <w:rPr>
                <w:rFonts w:ascii="Times New Roman" w:hAnsi="Times New Roman"/>
                <w:iCs/>
                <w:color w:val="262626"/>
                <w:sz w:val="24"/>
                <w:szCs w:val="24"/>
              </w:rPr>
              <w:t xml:space="preserve">• выраженной устойчивой учебно-познавательной мотивации учения; </w:t>
            </w:r>
          </w:p>
          <w:p w:rsidR="000E7708" w:rsidRDefault="000E7708" w:rsidP="000E7708">
            <w:pPr>
              <w:outlineLvl w:val="0"/>
              <w:rPr>
                <w:rFonts w:ascii="Times New Roman" w:hAnsi="Times New Roman"/>
                <w:iCs/>
                <w:color w:val="262626"/>
                <w:sz w:val="24"/>
                <w:szCs w:val="24"/>
              </w:rPr>
            </w:pPr>
            <w:r>
              <w:rPr>
                <w:rFonts w:ascii="Times New Roman" w:hAnsi="Times New Roman"/>
                <w:iCs/>
                <w:color w:val="262626"/>
                <w:sz w:val="24"/>
                <w:szCs w:val="24"/>
              </w:rPr>
              <w:t>• устойчивого учебно-познавательного интереса к новым общим способам решения задач;</w:t>
            </w:r>
          </w:p>
          <w:p w:rsidR="000E7708" w:rsidRDefault="000E7708" w:rsidP="000E7708">
            <w:pPr>
              <w:outlineLvl w:val="0"/>
              <w:rPr>
                <w:rFonts w:ascii="Times New Roman" w:hAnsi="Times New Roman"/>
                <w:iCs/>
                <w:color w:val="262626"/>
                <w:sz w:val="24"/>
                <w:szCs w:val="24"/>
              </w:rPr>
            </w:pPr>
            <w:r>
              <w:rPr>
                <w:rFonts w:ascii="Times New Roman" w:hAnsi="Times New Roman"/>
                <w:iCs/>
                <w:color w:val="262626"/>
                <w:sz w:val="24"/>
                <w:szCs w:val="24"/>
              </w:rPr>
              <w:t xml:space="preserve"> • адекватного понимания причин успешности/ неуспешности учебной деятельности; </w:t>
            </w:r>
          </w:p>
          <w:p w:rsidR="000E7708" w:rsidRDefault="000E7708" w:rsidP="000E7708">
            <w:pPr>
              <w:outlineLvl w:val="0"/>
              <w:rPr>
                <w:rFonts w:ascii="Times New Roman" w:hAnsi="Times New Roman"/>
                <w:iCs/>
                <w:color w:val="262626"/>
                <w:sz w:val="24"/>
                <w:szCs w:val="24"/>
              </w:rPr>
            </w:pPr>
            <w:r>
              <w:rPr>
                <w:rFonts w:ascii="Times New Roman" w:hAnsi="Times New Roman"/>
                <w:iCs/>
                <w:color w:val="262626"/>
                <w:sz w:val="24"/>
                <w:szCs w:val="24"/>
              </w:rPr>
              <w:t xml:space="preserve">• положительной адекватной дифференцированной самооценки на основе критерия успешности реализации социальной роли «хорошего ученика»; </w:t>
            </w:r>
          </w:p>
          <w:p w:rsidR="000E7708" w:rsidRDefault="000E7708" w:rsidP="000E7708">
            <w:pPr>
              <w:outlineLvl w:val="0"/>
              <w:rPr>
                <w:rFonts w:ascii="Times New Roman" w:hAnsi="Times New Roman"/>
                <w:iCs/>
                <w:color w:val="262626"/>
                <w:sz w:val="24"/>
                <w:szCs w:val="24"/>
              </w:rPr>
            </w:pPr>
            <w:r>
              <w:rPr>
                <w:rFonts w:ascii="Times New Roman" w:hAnsi="Times New Roman"/>
                <w:iCs/>
                <w:color w:val="262626"/>
                <w:sz w:val="24"/>
                <w:szCs w:val="24"/>
              </w:rPr>
              <w:t xml:space="preserve">• компетентности в реализации основ гражданской идентичности в поступках и деятельности; </w:t>
            </w:r>
          </w:p>
          <w:p w:rsidR="000E7708" w:rsidRDefault="000E7708" w:rsidP="000E7708">
            <w:pPr>
              <w:outlineLvl w:val="0"/>
              <w:rPr>
                <w:rFonts w:ascii="Times New Roman" w:hAnsi="Times New Roman"/>
                <w:iCs/>
                <w:color w:val="262626"/>
                <w:sz w:val="24"/>
                <w:szCs w:val="24"/>
              </w:rPr>
            </w:pPr>
            <w:r>
              <w:rPr>
                <w:rFonts w:ascii="Times New Roman" w:hAnsi="Times New Roman"/>
                <w:iCs/>
                <w:color w:val="262626"/>
                <w:sz w:val="24"/>
                <w:szCs w:val="24"/>
              </w:rPr>
              <w:t xml:space="preserve">• морального сознания на </w:t>
            </w:r>
            <w:r>
              <w:rPr>
                <w:rFonts w:ascii="Times New Roman" w:hAnsi="Times New Roman"/>
                <w:iCs/>
                <w:color w:val="262626"/>
                <w:sz w:val="24"/>
                <w:szCs w:val="24"/>
              </w:rPr>
              <w:lastRenderedPageBreak/>
              <w:t xml:space="preserve">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 </w:t>
            </w:r>
          </w:p>
          <w:p w:rsidR="000E7708" w:rsidRDefault="000E7708" w:rsidP="000E7708">
            <w:pPr>
              <w:outlineLvl w:val="0"/>
              <w:rPr>
                <w:rFonts w:ascii="Times New Roman" w:hAnsi="Times New Roman"/>
                <w:iCs/>
                <w:color w:val="262626"/>
                <w:sz w:val="24"/>
                <w:szCs w:val="24"/>
              </w:rPr>
            </w:pPr>
            <w:r>
              <w:rPr>
                <w:rFonts w:ascii="Times New Roman" w:hAnsi="Times New Roman"/>
                <w:iCs/>
                <w:color w:val="262626"/>
                <w:sz w:val="24"/>
                <w:szCs w:val="24"/>
              </w:rPr>
              <w:t>• установки на здоровый образ жизни и реализации её в реальном поведении и поступках;</w:t>
            </w:r>
          </w:p>
          <w:p w:rsidR="000E7708" w:rsidRDefault="000E7708" w:rsidP="000E7708">
            <w:pPr>
              <w:outlineLvl w:val="0"/>
              <w:rPr>
                <w:rFonts w:ascii="Times New Roman" w:hAnsi="Times New Roman"/>
                <w:sz w:val="24"/>
                <w:szCs w:val="24"/>
              </w:rPr>
            </w:pPr>
            <w:r>
              <w:rPr>
                <w:rFonts w:ascii="Times New Roman" w:hAnsi="Times New Roman"/>
                <w:iCs/>
                <w:color w:val="262626"/>
                <w:sz w:val="24"/>
                <w:szCs w:val="24"/>
              </w:rPr>
              <w:t xml:space="preserve"> • осознанных устойчивых эстетических предпочтений и ориентации на искусство как значимую сферу человеческой жизни;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tc>
      </w:tr>
      <w:tr w:rsidR="000E7708" w:rsidTr="00A27909">
        <w:trPr>
          <w:trHeight w:val="377"/>
        </w:trPr>
        <w:tc>
          <w:tcPr>
            <w:tcW w:w="1701" w:type="dxa"/>
            <w:tcBorders>
              <w:top w:val="single" w:sz="4" w:space="0" w:color="auto"/>
              <w:left w:val="single" w:sz="4" w:space="0" w:color="auto"/>
              <w:bottom w:val="single" w:sz="4" w:space="0" w:color="auto"/>
              <w:right w:val="single" w:sz="4" w:space="0" w:color="auto"/>
            </w:tcBorders>
            <w:hideMark/>
          </w:tcPr>
          <w:p w:rsidR="000E7708" w:rsidRDefault="000E7708" w:rsidP="000E7708">
            <w:pPr>
              <w:autoSpaceDE w:val="0"/>
              <w:autoSpaceDN w:val="0"/>
              <w:adjustRightInd w:val="0"/>
              <w:outlineLvl w:val="0"/>
              <w:rPr>
                <w:rFonts w:ascii="Times New Roman" w:hAnsi="Times New Roman"/>
                <w:bCs/>
                <w:iCs/>
                <w:color w:val="262626"/>
                <w:sz w:val="24"/>
                <w:szCs w:val="24"/>
              </w:rPr>
            </w:pPr>
            <w:r>
              <w:rPr>
                <w:rFonts w:ascii="Times New Roman" w:hAnsi="Times New Roman"/>
                <w:sz w:val="24"/>
                <w:szCs w:val="24"/>
              </w:rPr>
              <w:lastRenderedPageBreak/>
              <w:t>«Орфоэпия»</w:t>
            </w:r>
          </w:p>
        </w:tc>
        <w:tc>
          <w:tcPr>
            <w:tcW w:w="3260" w:type="dxa"/>
            <w:tcBorders>
              <w:top w:val="single" w:sz="4" w:space="0" w:color="auto"/>
              <w:left w:val="single" w:sz="4" w:space="0" w:color="auto"/>
              <w:bottom w:val="single" w:sz="4" w:space="0" w:color="auto"/>
              <w:right w:val="single" w:sz="4" w:space="0" w:color="auto"/>
            </w:tcBorders>
          </w:tcPr>
          <w:p w:rsidR="000E7708" w:rsidRDefault="000E7708" w:rsidP="000E7708">
            <w:pPr>
              <w:autoSpaceDE w:val="0"/>
              <w:autoSpaceDN w:val="0"/>
              <w:adjustRightInd w:val="0"/>
              <w:outlineLvl w:val="0"/>
              <w:rPr>
                <w:rFonts w:ascii="Times New Roman" w:hAnsi="Times New Roman"/>
                <w:color w:val="262626"/>
                <w:sz w:val="24"/>
                <w:szCs w:val="24"/>
              </w:rPr>
            </w:pPr>
          </w:p>
        </w:tc>
        <w:tc>
          <w:tcPr>
            <w:tcW w:w="3127" w:type="dxa"/>
            <w:tcBorders>
              <w:top w:val="single" w:sz="4" w:space="0" w:color="auto"/>
              <w:left w:val="single" w:sz="4" w:space="0" w:color="auto"/>
              <w:bottom w:val="single" w:sz="4" w:space="0" w:color="auto"/>
              <w:right w:val="single" w:sz="4" w:space="0" w:color="auto"/>
            </w:tcBorders>
          </w:tcPr>
          <w:p w:rsidR="000E7708" w:rsidRDefault="000E7708" w:rsidP="000E7708">
            <w:pPr>
              <w:pStyle w:val="af5"/>
              <w:spacing w:line="240" w:lineRule="auto"/>
              <w:ind w:firstLine="284"/>
              <w:outlineLvl w:val="0"/>
              <w:rPr>
                <w:sz w:val="24"/>
                <w:szCs w:val="24"/>
              </w:rPr>
            </w:pPr>
            <w:r>
              <w:rPr>
                <w:sz w:val="24"/>
                <w:szCs w:val="24"/>
              </w:rPr>
              <w:t>соблюдать нормы русского и родного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0E7708" w:rsidRDefault="000E7708" w:rsidP="000E7708">
            <w:pPr>
              <w:pStyle w:val="af5"/>
              <w:spacing w:line="240" w:lineRule="auto"/>
              <w:ind w:firstLine="284"/>
              <w:outlineLvl w:val="0"/>
              <w:rPr>
                <w:sz w:val="24"/>
                <w:szCs w:val="24"/>
              </w:rPr>
            </w:pPr>
            <w:r>
              <w:rPr>
                <w:sz w:val="24"/>
                <w:szCs w:val="24"/>
              </w:rPr>
              <w:t>•   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rsidR="000E7708" w:rsidRDefault="000E7708" w:rsidP="000E7708">
            <w:pPr>
              <w:pStyle w:val="af5"/>
              <w:spacing w:line="240" w:lineRule="auto"/>
              <w:ind w:left="34" w:firstLine="0"/>
              <w:jc w:val="left"/>
              <w:outlineLvl w:val="0"/>
              <w:rPr>
                <w:sz w:val="24"/>
                <w:szCs w:val="24"/>
              </w:rPr>
            </w:pPr>
          </w:p>
        </w:tc>
        <w:tc>
          <w:tcPr>
            <w:tcW w:w="3927"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r>
      <w:tr w:rsidR="000E7708" w:rsidTr="00A27909">
        <w:trPr>
          <w:trHeight w:val="377"/>
        </w:trPr>
        <w:tc>
          <w:tcPr>
            <w:tcW w:w="1701" w:type="dxa"/>
            <w:tcBorders>
              <w:top w:val="single" w:sz="4" w:space="0" w:color="auto"/>
              <w:left w:val="single" w:sz="4" w:space="0" w:color="auto"/>
              <w:bottom w:val="single" w:sz="4" w:space="0" w:color="auto"/>
              <w:right w:val="single" w:sz="4" w:space="0" w:color="auto"/>
            </w:tcBorders>
          </w:tcPr>
          <w:p w:rsidR="000E7708" w:rsidRDefault="000E7708" w:rsidP="000E7708">
            <w:pPr>
              <w:autoSpaceDE w:val="0"/>
              <w:autoSpaceDN w:val="0"/>
              <w:adjustRightInd w:val="0"/>
              <w:outlineLvl w:val="0"/>
              <w:rPr>
                <w:rFonts w:ascii="Times New Roman" w:hAnsi="Times New Roman"/>
                <w:bCs/>
                <w:iCs/>
                <w:color w:val="262626"/>
                <w:sz w:val="24"/>
                <w:szCs w:val="24"/>
              </w:rPr>
            </w:pPr>
            <w:r>
              <w:rPr>
                <w:rFonts w:ascii="Times New Roman" w:hAnsi="Times New Roman"/>
                <w:bCs/>
                <w:iCs/>
                <w:color w:val="262626"/>
                <w:sz w:val="24"/>
                <w:szCs w:val="24"/>
              </w:rPr>
              <w:t>«Состав слова (морфемика)»</w:t>
            </w:r>
          </w:p>
          <w:p w:rsidR="000E7708" w:rsidRDefault="000E7708" w:rsidP="000E7708">
            <w:pPr>
              <w:autoSpaceDE w:val="0"/>
              <w:autoSpaceDN w:val="0"/>
              <w:adjustRightInd w:val="0"/>
              <w:outlineLvl w:val="0"/>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0E7708" w:rsidRDefault="000E7708" w:rsidP="000E7708">
            <w:pPr>
              <w:outlineLvl w:val="0"/>
              <w:rPr>
                <w:rFonts w:ascii="Times New Roman" w:hAnsi="Times New Roman"/>
                <w:sz w:val="24"/>
                <w:szCs w:val="24"/>
              </w:rPr>
            </w:pPr>
            <w:r>
              <w:rPr>
                <w:rFonts w:ascii="Times New Roman" w:hAnsi="Times New Roman"/>
                <w:color w:val="262626"/>
                <w:sz w:val="24"/>
                <w:szCs w:val="24"/>
              </w:rPr>
              <w:t xml:space="preserve">• различать изменяемые и неизменяемые слова;                          • различать родственные (однокоренные) слова и формы слова;                                       • находить в словах с однозначно выделяемыми морфемами окончание, корень, приставку, суффикс. </w:t>
            </w:r>
          </w:p>
        </w:tc>
        <w:tc>
          <w:tcPr>
            <w:tcW w:w="3127" w:type="dxa"/>
            <w:tcBorders>
              <w:top w:val="single" w:sz="4" w:space="0" w:color="auto"/>
              <w:left w:val="single" w:sz="4" w:space="0" w:color="auto"/>
              <w:bottom w:val="single" w:sz="4" w:space="0" w:color="auto"/>
              <w:right w:val="single" w:sz="4" w:space="0" w:color="auto"/>
            </w:tcBorders>
            <w:hideMark/>
          </w:tcPr>
          <w:p w:rsidR="000E7708" w:rsidRDefault="000E7708" w:rsidP="000E7708">
            <w:pPr>
              <w:pStyle w:val="af2"/>
              <w:spacing w:line="360" w:lineRule="auto"/>
              <w:outlineLvl w:val="0"/>
              <w:rPr>
                <w:rFonts w:ascii="Times New Roman" w:hAnsi="Times New Roman"/>
                <w:sz w:val="24"/>
                <w:szCs w:val="24"/>
              </w:rPr>
            </w:pPr>
            <w:r>
              <w:rPr>
                <w:rFonts w:ascii="Times New Roman" w:hAnsi="Times New Roman"/>
                <w:sz w:val="24"/>
                <w:szCs w:val="24"/>
                <w:lang w:eastAsia="ru-RU"/>
              </w:rPr>
              <w:t>разбирать по составу слова с однозначно выделяемыми морфемами в соответствии с предложенным в учебнике алгоритмом, оценивать правильность проведения разбора слова по составу</w:t>
            </w:r>
          </w:p>
        </w:tc>
        <w:tc>
          <w:tcPr>
            <w:tcW w:w="3927"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r>
      <w:tr w:rsidR="000E7708" w:rsidTr="00A27909">
        <w:trPr>
          <w:trHeight w:val="377"/>
        </w:trPr>
        <w:tc>
          <w:tcPr>
            <w:tcW w:w="1701" w:type="dxa"/>
            <w:tcBorders>
              <w:top w:val="single" w:sz="4" w:space="0" w:color="auto"/>
              <w:left w:val="single" w:sz="4" w:space="0" w:color="auto"/>
              <w:bottom w:val="single" w:sz="4" w:space="0" w:color="auto"/>
              <w:right w:val="single" w:sz="4" w:space="0" w:color="auto"/>
            </w:tcBorders>
            <w:hideMark/>
          </w:tcPr>
          <w:p w:rsidR="000E7708" w:rsidRDefault="000E7708" w:rsidP="000E7708">
            <w:pPr>
              <w:autoSpaceDE w:val="0"/>
              <w:autoSpaceDN w:val="0"/>
              <w:adjustRightInd w:val="0"/>
              <w:outlineLvl w:val="0"/>
              <w:rPr>
                <w:rFonts w:ascii="Times New Roman" w:hAnsi="Times New Roman"/>
                <w:bCs/>
                <w:iCs/>
                <w:color w:val="262626"/>
                <w:sz w:val="24"/>
                <w:szCs w:val="24"/>
              </w:rPr>
            </w:pPr>
            <w:r>
              <w:rPr>
                <w:rFonts w:ascii="Times New Roman" w:hAnsi="Times New Roman"/>
                <w:bCs/>
                <w:iCs/>
                <w:color w:val="262626"/>
                <w:sz w:val="24"/>
                <w:szCs w:val="24"/>
              </w:rPr>
              <w:t>«Лексика»</w:t>
            </w:r>
          </w:p>
        </w:tc>
        <w:tc>
          <w:tcPr>
            <w:tcW w:w="3260" w:type="dxa"/>
            <w:tcBorders>
              <w:top w:val="single" w:sz="4" w:space="0" w:color="auto"/>
              <w:left w:val="single" w:sz="4" w:space="0" w:color="auto"/>
              <w:bottom w:val="single" w:sz="4" w:space="0" w:color="auto"/>
              <w:right w:val="single" w:sz="4" w:space="0" w:color="auto"/>
            </w:tcBorders>
          </w:tcPr>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выявлять слова, значение которых требует уточнения;</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определять значение слова по тексту или уточнять с помощью толкового словаря.</w:t>
            </w:r>
          </w:p>
          <w:p w:rsidR="000E7708" w:rsidRDefault="000E7708" w:rsidP="000E7708">
            <w:pPr>
              <w:outlineLvl w:val="0"/>
              <w:rPr>
                <w:rFonts w:ascii="Times New Roman" w:hAnsi="Times New Roman"/>
                <w:color w:val="262626"/>
                <w:sz w:val="24"/>
                <w:szCs w:val="24"/>
              </w:rPr>
            </w:pPr>
          </w:p>
        </w:tc>
        <w:tc>
          <w:tcPr>
            <w:tcW w:w="3127" w:type="dxa"/>
            <w:tcBorders>
              <w:top w:val="single" w:sz="4" w:space="0" w:color="auto"/>
              <w:left w:val="single" w:sz="4" w:space="0" w:color="auto"/>
              <w:bottom w:val="single" w:sz="4" w:space="0" w:color="auto"/>
              <w:right w:val="single" w:sz="4" w:space="0" w:color="auto"/>
            </w:tcBorders>
            <w:hideMark/>
          </w:tcPr>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lastRenderedPageBreak/>
              <w:t xml:space="preserve">• подбирать синонимы для устранения повторов в тексте; </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подбирать антонимы для точной характеристики </w:t>
            </w:r>
            <w:r>
              <w:rPr>
                <w:rFonts w:ascii="Times New Roman" w:hAnsi="Times New Roman"/>
                <w:color w:val="262626"/>
                <w:sz w:val="24"/>
                <w:szCs w:val="24"/>
              </w:rPr>
              <w:lastRenderedPageBreak/>
              <w:t>предметов при их сравнении;</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 различать употребление в тексте слов в прямом и переносном значении (простые случаи); </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оценивать уместность использования слов в тексте; </w:t>
            </w:r>
          </w:p>
          <w:p w:rsidR="000E7708" w:rsidRDefault="000E7708" w:rsidP="000E7708">
            <w:pPr>
              <w:pStyle w:val="af2"/>
              <w:spacing w:line="360" w:lineRule="auto"/>
              <w:outlineLvl w:val="0"/>
              <w:rPr>
                <w:rFonts w:ascii="Times New Roman" w:hAnsi="Times New Roman"/>
                <w:sz w:val="24"/>
                <w:szCs w:val="24"/>
                <w:lang w:eastAsia="ru-RU"/>
              </w:rPr>
            </w:pPr>
            <w:r>
              <w:rPr>
                <w:rFonts w:ascii="Times New Roman" w:hAnsi="Times New Roman"/>
                <w:color w:val="262626"/>
                <w:sz w:val="24"/>
                <w:szCs w:val="24"/>
                <w:lang w:eastAsia="ru-RU"/>
              </w:rPr>
              <w:t>• выбирать слова из ряда предложенных для успешного решения коммуникативной задачи</w:t>
            </w:r>
          </w:p>
        </w:tc>
        <w:tc>
          <w:tcPr>
            <w:tcW w:w="3927"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r>
      <w:tr w:rsidR="000E7708" w:rsidTr="00A27909">
        <w:trPr>
          <w:trHeight w:val="377"/>
        </w:trPr>
        <w:tc>
          <w:tcPr>
            <w:tcW w:w="1701" w:type="dxa"/>
            <w:tcBorders>
              <w:top w:val="single" w:sz="4" w:space="0" w:color="auto"/>
              <w:left w:val="single" w:sz="4" w:space="0" w:color="auto"/>
              <w:bottom w:val="single" w:sz="4" w:space="0" w:color="auto"/>
              <w:right w:val="single" w:sz="4" w:space="0" w:color="auto"/>
            </w:tcBorders>
            <w:hideMark/>
          </w:tcPr>
          <w:p w:rsidR="000E7708" w:rsidRDefault="000E7708" w:rsidP="000E7708">
            <w:pPr>
              <w:autoSpaceDE w:val="0"/>
              <w:autoSpaceDN w:val="0"/>
              <w:adjustRightInd w:val="0"/>
              <w:outlineLvl w:val="0"/>
              <w:rPr>
                <w:rFonts w:ascii="Times New Roman" w:hAnsi="Times New Roman"/>
                <w:bCs/>
                <w:iCs/>
                <w:color w:val="262626"/>
                <w:sz w:val="24"/>
                <w:szCs w:val="24"/>
              </w:rPr>
            </w:pPr>
            <w:r>
              <w:rPr>
                <w:rFonts w:ascii="Times New Roman" w:hAnsi="Times New Roman"/>
                <w:bCs/>
                <w:iCs/>
                <w:color w:val="262626"/>
                <w:sz w:val="24"/>
                <w:szCs w:val="24"/>
              </w:rPr>
              <w:lastRenderedPageBreak/>
              <w:t>«Морфология»</w:t>
            </w:r>
          </w:p>
        </w:tc>
        <w:tc>
          <w:tcPr>
            <w:tcW w:w="3260" w:type="dxa"/>
            <w:tcBorders>
              <w:top w:val="single" w:sz="4" w:space="0" w:color="auto"/>
              <w:left w:val="single" w:sz="4" w:space="0" w:color="auto"/>
              <w:bottom w:val="single" w:sz="4" w:space="0" w:color="auto"/>
              <w:right w:val="single" w:sz="4" w:space="0" w:color="auto"/>
            </w:tcBorders>
          </w:tcPr>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определять грамматические признаки имён существительных — род, число;</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определять грамматические признаки имён прилагательных — род, число;</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определять грамматические признаки глаголов — число, время;</w:t>
            </w:r>
          </w:p>
          <w:p w:rsidR="000E7708" w:rsidRDefault="000E7708" w:rsidP="000E7708">
            <w:pPr>
              <w:outlineLvl w:val="0"/>
              <w:rPr>
                <w:rFonts w:ascii="Times New Roman" w:hAnsi="Times New Roman"/>
                <w:color w:val="262626"/>
                <w:sz w:val="24"/>
                <w:szCs w:val="24"/>
              </w:rPr>
            </w:pPr>
          </w:p>
        </w:tc>
        <w:tc>
          <w:tcPr>
            <w:tcW w:w="3127" w:type="dxa"/>
            <w:tcBorders>
              <w:top w:val="single" w:sz="4" w:space="0" w:color="auto"/>
              <w:left w:val="single" w:sz="4" w:space="0" w:color="auto"/>
              <w:bottom w:val="single" w:sz="4" w:space="0" w:color="auto"/>
              <w:right w:val="single" w:sz="4" w:space="0" w:color="auto"/>
            </w:tcBorders>
            <w:hideMark/>
          </w:tcPr>
          <w:p w:rsidR="000E7708" w:rsidRDefault="000E7708" w:rsidP="000E7708">
            <w:pPr>
              <w:autoSpaceDE w:val="0"/>
              <w:autoSpaceDN w:val="0"/>
              <w:adjustRightInd w:val="0"/>
              <w:outlineLvl w:val="0"/>
              <w:rPr>
                <w:rFonts w:ascii="Times New Roman" w:hAnsi="Times New Roman"/>
                <w:iCs/>
                <w:color w:val="262626"/>
                <w:sz w:val="24"/>
                <w:szCs w:val="24"/>
              </w:rPr>
            </w:pPr>
            <w:r>
              <w:rPr>
                <w:rFonts w:ascii="Times New Roman" w:hAnsi="Times New Roman"/>
                <w:color w:val="262626"/>
                <w:sz w:val="24"/>
                <w:szCs w:val="24"/>
              </w:rPr>
              <w:t xml:space="preserve">• </w:t>
            </w:r>
            <w:r>
              <w:rPr>
                <w:rFonts w:ascii="Times New Roman" w:hAnsi="Times New Roman"/>
                <w:iCs/>
                <w:color w:val="262626"/>
                <w:sz w:val="24"/>
                <w:szCs w:val="24"/>
              </w:rPr>
              <w:t>проводить морфологический разбор имён существительных по предложенному в учебнике алгоритму; оценивать правильность проведения морфологического разбора;</w:t>
            </w:r>
          </w:p>
          <w:p w:rsidR="000E7708" w:rsidRDefault="000E7708" w:rsidP="000E7708">
            <w:pPr>
              <w:pStyle w:val="af2"/>
              <w:spacing w:line="360" w:lineRule="auto"/>
              <w:outlineLvl w:val="0"/>
              <w:rPr>
                <w:rFonts w:ascii="Times New Roman" w:hAnsi="Times New Roman"/>
                <w:sz w:val="24"/>
                <w:szCs w:val="24"/>
                <w:lang w:eastAsia="ru-RU"/>
              </w:rPr>
            </w:pPr>
            <w:r>
              <w:rPr>
                <w:rFonts w:ascii="Times New Roman" w:hAnsi="Times New Roman"/>
                <w:color w:val="262626"/>
                <w:sz w:val="24"/>
                <w:szCs w:val="24"/>
                <w:lang w:eastAsia="ru-RU"/>
              </w:rPr>
              <w:t xml:space="preserve">• </w:t>
            </w:r>
            <w:r>
              <w:rPr>
                <w:rFonts w:ascii="Times New Roman" w:hAnsi="Times New Roman"/>
                <w:iCs/>
                <w:color w:val="262626"/>
                <w:sz w:val="24"/>
                <w:szCs w:val="24"/>
                <w:lang w:eastAsia="ru-RU"/>
              </w:rPr>
              <w:t>находить в тексте такие части речи, как имена существительные, имена прилагательные, глаголы, предлоги.</w:t>
            </w:r>
          </w:p>
        </w:tc>
        <w:tc>
          <w:tcPr>
            <w:tcW w:w="3927"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r>
      <w:tr w:rsidR="000E7708" w:rsidTr="00A27909">
        <w:trPr>
          <w:trHeight w:val="377"/>
        </w:trPr>
        <w:tc>
          <w:tcPr>
            <w:tcW w:w="1701" w:type="dxa"/>
            <w:tcBorders>
              <w:top w:val="single" w:sz="4" w:space="0" w:color="auto"/>
              <w:left w:val="single" w:sz="4" w:space="0" w:color="auto"/>
              <w:bottom w:val="single" w:sz="4" w:space="0" w:color="auto"/>
              <w:right w:val="single" w:sz="4" w:space="0" w:color="auto"/>
            </w:tcBorders>
            <w:hideMark/>
          </w:tcPr>
          <w:p w:rsidR="000E7708" w:rsidRDefault="000E7708" w:rsidP="000E7708">
            <w:pPr>
              <w:autoSpaceDE w:val="0"/>
              <w:autoSpaceDN w:val="0"/>
              <w:adjustRightInd w:val="0"/>
              <w:outlineLvl w:val="0"/>
              <w:rPr>
                <w:rFonts w:ascii="Times New Roman" w:hAnsi="Times New Roman"/>
                <w:bCs/>
                <w:iCs/>
                <w:color w:val="262626"/>
                <w:sz w:val="24"/>
                <w:szCs w:val="24"/>
              </w:rPr>
            </w:pPr>
            <w:r>
              <w:rPr>
                <w:rFonts w:ascii="Times New Roman" w:hAnsi="Times New Roman"/>
                <w:bCs/>
                <w:iCs/>
                <w:color w:val="262626"/>
                <w:sz w:val="24"/>
                <w:szCs w:val="24"/>
              </w:rPr>
              <w:t>«Синтаксис»</w:t>
            </w:r>
          </w:p>
        </w:tc>
        <w:tc>
          <w:tcPr>
            <w:tcW w:w="3260" w:type="dxa"/>
            <w:tcBorders>
              <w:top w:val="single" w:sz="4" w:space="0" w:color="auto"/>
              <w:left w:val="single" w:sz="4" w:space="0" w:color="auto"/>
              <w:bottom w:val="single" w:sz="4" w:space="0" w:color="auto"/>
              <w:right w:val="single" w:sz="4" w:space="0" w:color="auto"/>
            </w:tcBorders>
            <w:hideMark/>
          </w:tcPr>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различать предложение, </w:t>
            </w:r>
            <w:r>
              <w:rPr>
                <w:rFonts w:ascii="Times New Roman" w:hAnsi="Times New Roman"/>
                <w:color w:val="262626"/>
                <w:sz w:val="24"/>
                <w:szCs w:val="24"/>
              </w:rPr>
              <w:lastRenderedPageBreak/>
              <w:t>словосочетание, слово;</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устанавливать при помощи смысловых вопросов связь между словами в словосочетании и предложении;</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классифицировать предложения по цели высказывания, находить повествовательные/побудительные/вопросительные предложения;</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определять восклицательную/невосклицательную интонацию предложения;</w:t>
            </w:r>
          </w:p>
          <w:p w:rsidR="000E7708" w:rsidRDefault="000E7708" w:rsidP="000E7708">
            <w:pPr>
              <w:outlineLvl w:val="0"/>
              <w:rPr>
                <w:rFonts w:ascii="Times New Roman" w:hAnsi="Times New Roman"/>
                <w:color w:val="262626"/>
                <w:sz w:val="24"/>
                <w:szCs w:val="24"/>
              </w:rPr>
            </w:pPr>
            <w:r>
              <w:rPr>
                <w:rFonts w:ascii="Times New Roman" w:hAnsi="Times New Roman"/>
                <w:color w:val="262626"/>
                <w:sz w:val="24"/>
                <w:szCs w:val="24"/>
              </w:rPr>
              <w:t>• находить главные и второстепенные (без деления на виды) члены предложения.</w:t>
            </w:r>
          </w:p>
        </w:tc>
        <w:tc>
          <w:tcPr>
            <w:tcW w:w="3127" w:type="dxa"/>
            <w:tcBorders>
              <w:top w:val="single" w:sz="4" w:space="0" w:color="auto"/>
              <w:left w:val="single" w:sz="4" w:space="0" w:color="auto"/>
              <w:bottom w:val="single" w:sz="4" w:space="0" w:color="auto"/>
              <w:right w:val="single" w:sz="4" w:space="0" w:color="auto"/>
            </w:tcBorders>
            <w:hideMark/>
          </w:tcPr>
          <w:p w:rsidR="000E7708" w:rsidRDefault="000E7708" w:rsidP="000E7708">
            <w:pPr>
              <w:autoSpaceDE w:val="0"/>
              <w:autoSpaceDN w:val="0"/>
              <w:adjustRightInd w:val="0"/>
              <w:outlineLvl w:val="0"/>
              <w:rPr>
                <w:rFonts w:ascii="Times New Roman" w:hAnsi="Times New Roman"/>
                <w:iCs/>
                <w:color w:val="262626"/>
                <w:sz w:val="24"/>
                <w:szCs w:val="24"/>
              </w:rPr>
            </w:pPr>
            <w:r>
              <w:rPr>
                <w:rFonts w:ascii="Times New Roman" w:hAnsi="Times New Roman"/>
                <w:color w:val="262626"/>
                <w:sz w:val="24"/>
                <w:szCs w:val="24"/>
              </w:rPr>
              <w:lastRenderedPageBreak/>
              <w:t xml:space="preserve">• </w:t>
            </w:r>
            <w:r>
              <w:rPr>
                <w:rFonts w:ascii="Times New Roman" w:hAnsi="Times New Roman"/>
                <w:iCs/>
                <w:color w:val="262626"/>
                <w:sz w:val="24"/>
                <w:szCs w:val="24"/>
              </w:rPr>
              <w:t xml:space="preserve">различать второстепенные </w:t>
            </w:r>
            <w:r>
              <w:rPr>
                <w:rFonts w:ascii="Times New Roman" w:hAnsi="Times New Roman"/>
                <w:iCs/>
                <w:color w:val="262626"/>
                <w:sz w:val="24"/>
                <w:szCs w:val="24"/>
              </w:rPr>
              <w:lastRenderedPageBreak/>
              <w:t>члены предложения —определения, дополнения, обстоятельства;</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0E7708" w:rsidRDefault="000E7708" w:rsidP="000E7708">
            <w:pPr>
              <w:pStyle w:val="af2"/>
              <w:spacing w:line="360" w:lineRule="auto"/>
              <w:outlineLvl w:val="0"/>
              <w:rPr>
                <w:rFonts w:ascii="Times New Roman" w:hAnsi="Times New Roman"/>
                <w:sz w:val="24"/>
                <w:szCs w:val="24"/>
                <w:lang w:eastAsia="ru-RU"/>
              </w:rPr>
            </w:pPr>
            <w:r>
              <w:rPr>
                <w:rFonts w:ascii="Times New Roman" w:hAnsi="Times New Roman"/>
                <w:color w:val="262626"/>
                <w:sz w:val="24"/>
                <w:szCs w:val="24"/>
                <w:lang w:eastAsia="ru-RU"/>
              </w:rPr>
              <w:t xml:space="preserve">• </w:t>
            </w:r>
            <w:r>
              <w:rPr>
                <w:rFonts w:ascii="Times New Roman" w:hAnsi="Times New Roman"/>
                <w:iCs/>
                <w:color w:val="262626"/>
                <w:sz w:val="24"/>
                <w:szCs w:val="24"/>
                <w:lang w:eastAsia="ru-RU"/>
              </w:rPr>
              <w:t>различать простые и сложные предложения</w:t>
            </w:r>
          </w:p>
        </w:tc>
        <w:tc>
          <w:tcPr>
            <w:tcW w:w="3927"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r>
      <w:tr w:rsidR="000E7708" w:rsidTr="00A27909">
        <w:trPr>
          <w:trHeight w:val="377"/>
        </w:trPr>
        <w:tc>
          <w:tcPr>
            <w:tcW w:w="1701" w:type="dxa"/>
            <w:tcBorders>
              <w:top w:val="single" w:sz="4" w:space="0" w:color="auto"/>
              <w:left w:val="single" w:sz="4" w:space="0" w:color="auto"/>
              <w:bottom w:val="single" w:sz="4" w:space="0" w:color="auto"/>
              <w:right w:val="single" w:sz="4" w:space="0" w:color="auto"/>
            </w:tcBorders>
            <w:hideMark/>
          </w:tcPr>
          <w:p w:rsidR="000E7708" w:rsidRDefault="000E7708" w:rsidP="000E7708">
            <w:pPr>
              <w:autoSpaceDE w:val="0"/>
              <w:autoSpaceDN w:val="0"/>
              <w:adjustRightInd w:val="0"/>
              <w:outlineLvl w:val="0"/>
              <w:rPr>
                <w:rFonts w:ascii="Times New Roman" w:hAnsi="Times New Roman"/>
                <w:bCs/>
                <w:iCs/>
                <w:color w:val="262626"/>
                <w:sz w:val="24"/>
                <w:szCs w:val="24"/>
              </w:rPr>
            </w:pPr>
            <w:r>
              <w:rPr>
                <w:rFonts w:ascii="Times New Roman" w:hAnsi="Times New Roman"/>
                <w:bCs/>
                <w:iCs/>
                <w:color w:val="262626"/>
                <w:sz w:val="24"/>
                <w:szCs w:val="24"/>
              </w:rPr>
              <w:lastRenderedPageBreak/>
              <w:t>«Оргфография и пунктуация»</w:t>
            </w:r>
          </w:p>
        </w:tc>
        <w:tc>
          <w:tcPr>
            <w:tcW w:w="3260" w:type="dxa"/>
            <w:tcBorders>
              <w:top w:val="single" w:sz="4" w:space="0" w:color="auto"/>
              <w:left w:val="single" w:sz="4" w:space="0" w:color="auto"/>
              <w:bottom w:val="single" w:sz="4" w:space="0" w:color="auto"/>
              <w:right w:val="single" w:sz="4" w:space="0" w:color="auto"/>
            </w:tcBorders>
            <w:hideMark/>
          </w:tcPr>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применять правила правописания (в объёме содержания курса);</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определять (уточнять) написание слова по орфографическому словарю;</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безошибочно списывать </w:t>
            </w:r>
            <w:r>
              <w:rPr>
                <w:rFonts w:ascii="Times New Roman" w:hAnsi="Times New Roman"/>
                <w:color w:val="262626"/>
                <w:sz w:val="24"/>
                <w:szCs w:val="24"/>
              </w:rPr>
              <w:lastRenderedPageBreak/>
              <w:t>текст объёмом 25-30 слов;</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писать под диктовку тексты объёмом 35-45слов в соответствии с изученными правилами правописания;</w:t>
            </w:r>
          </w:p>
          <w:p w:rsidR="000E7708" w:rsidRDefault="000E7708" w:rsidP="000E7708">
            <w:pPr>
              <w:outlineLvl w:val="0"/>
              <w:rPr>
                <w:rFonts w:ascii="Times New Roman" w:hAnsi="Times New Roman"/>
                <w:color w:val="262626"/>
                <w:sz w:val="24"/>
                <w:szCs w:val="24"/>
              </w:rPr>
            </w:pPr>
            <w:r>
              <w:rPr>
                <w:rFonts w:ascii="Times New Roman" w:hAnsi="Times New Roman"/>
                <w:color w:val="262626"/>
                <w:sz w:val="24"/>
                <w:szCs w:val="24"/>
              </w:rPr>
              <w:t>• проверять собственный и предложенный текст, находить и исправлять орфографические и пунктуационные ошибки.</w:t>
            </w:r>
          </w:p>
        </w:tc>
        <w:tc>
          <w:tcPr>
            <w:tcW w:w="3127" w:type="dxa"/>
            <w:tcBorders>
              <w:top w:val="single" w:sz="4" w:space="0" w:color="auto"/>
              <w:left w:val="single" w:sz="4" w:space="0" w:color="auto"/>
              <w:bottom w:val="single" w:sz="4" w:space="0" w:color="auto"/>
              <w:right w:val="single" w:sz="4" w:space="0" w:color="auto"/>
            </w:tcBorders>
            <w:hideMark/>
          </w:tcPr>
          <w:p w:rsidR="000E7708" w:rsidRDefault="000E7708" w:rsidP="000E7708">
            <w:pPr>
              <w:autoSpaceDE w:val="0"/>
              <w:autoSpaceDN w:val="0"/>
              <w:adjustRightInd w:val="0"/>
              <w:outlineLvl w:val="0"/>
              <w:rPr>
                <w:rFonts w:ascii="Times New Roman" w:hAnsi="Times New Roman"/>
                <w:iCs/>
                <w:color w:val="262626"/>
                <w:sz w:val="24"/>
                <w:szCs w:val="24"/>
              </w:rPr>
            </w:pPr>
            <w:r>
              <w:rPr>
                <w:rFonts w:ascii="Times New Roman" w:hAnsi="Times New Roman"/>
                <w:color w:val="262626"/>
                <w:sz w:val="24"/>
                <w:szCs w:val="24"/>
              </w:rPr>
              <w:lastRenderedPageBreak/>
              <w:t xml:space="preserve">• </w:t>
            </w:r>
            <w:r>
              <w:rPr>
                <w:rFonts w:ascii="Times New Roman" w:hAnsi="Times New Roman"/>
                <w:iCs/>
                <w:color w:val="262626"/>
                <w:sz w:val="24"/>
                <w:szCs w:val="24"/>
              </w:rPr>
              <w:t>осознавать место возможного возникновения орфографической ошибки;</w:t>
            </w:r>
          </w:p>
          <w:p w:rsidR="000E7708" w:rsidRDefault="000E7708" w:rsidP="000E7708">
            <w:pPr>
              <w:autoSpaceDE w:val="0"/>
              <w:autoSpaceDN w:val="0"/>
              <w:adjustRightInd w:val="0"/>
              <w:outlineLvl w:val="0"/>
              <w:rPr>
                <w:rFonts w:ascii="Times New Roman" w:hAnsi="Times New Roman"/>
                <w:iCs/>
                <w:color w:val="262626"/>
                <w:sz w:val="24"/>
                <w:szCs w:val="24"/>
              </w:rPr>
            </w:pPr>
            <w:r>
              <w:rPr>
                <w:rFonts w:ascii="Times New Roman" w:hAnsi="Times New Roman"/>
                <w:color w:val="262626"/>
                <w:sz w:val="24"/>
                <w:szCs w:val="24"/>
              </w:rPr>
              <w:t xml:space="preserve">• </w:t>
            </w:r>
            <w:r>
              <w:rPr>
                <w:rFonts w:ascii="Times New Roman" w:hAnsi="Times New Roman"/>
                <w:iCs/>
                <w:color w:val="262626"/>
                <w:sz w:val="24"/>
                <w:szCs w:val="24"/>
              </w:rPr>
              <w:t>подбирать примеры с определённой орфограммой;</w:t>
            </w:r>
          </w:p>
          <w:p w:rsidR="000E7708" w:rsidRDefault="000E7708" w:rsidP="000E7708">
            <w:pPr>
              <w:autoSpaceDE w:val="0"/>
              <w:autoSpaceDN w:val="0"/>
              <w:adjustRightInd w:val="0"/>
              <w:outlineLvl w:val="0"/>
              <w:rPr>
                <w:rFonts w:ascii="Times New Roman" w:hAnsi="Times New Roman"/>
                <w:iCs/>
                <w:color w:val="262626"/>
                <w:sz w:val="24"/>
                <w:szCs w:val="24"/>
              </w:rPr>
            </w:pPr>
            <w:r>
              <w:rPr>
                <w:rFonts w:ascii="Times New Roman" w:hAnsi="Times New Roman"/>
                <w:color w:val="262626"/>
                <w:sz w:val="24"/>
                <w:szCs w:val="24"/>
              </w:rPr>
              <w:t xml:space="preserve">• </w:t>
            </w:r>
            <w:r>
              <w:rPr>
                <w:rFonts w:ascii="Times New Roman" w:hAnsi="Times New Roman"/>
                <w:iCs/>
                <w:color w:val="262626"/>
                <w:sz w:val="24"/>
                <w:szCs w:val="24"/>
              </w:rPr>
              <w:t xml:space="preserve">при составлении собственных текстов </w:t>
            </w:r>
            <w:r>
              <w:rPr>
                <w:rFonts w:ascii="Times New Roman" w:hAnsi="Times New Roman"/>
                <w:iCs/>
                <w:color w:val="262626"/>
                <w:sz w:val="24"/>
                <w:szCs w:val="24"/>
              </w:rPr>
              <w:lastRenderedPageBreak/>
              <w:t>перефразировать записываемое, чтобы избежать орфографических и пунктуационных ошибок;</w:t>
            </w:r>
          </w:p>
          <w:p w:rsidR="000E7708" w:rsidRDefault="000E7708" w:rsidP="000E7708">
            <w:pPr>
              <w:pStyle w:val="af2"/>
              <w:spacing w:line="360" w:lineRule="auto"/>
              <w:outlineLvl w:val="0"/>
              <w:rPr>
                <w:rFonts w:ascii="Times New Roman" w:hAnsi="Times New Roman"/>
                <w:sz w:val="24"/>
                <w:szCs w:val="24"/>
                <w:lang w:eastAsia="ru-RU"/>
              </w:rPr>
            </w:pPr>
            <w:r>
              <w:rPr>
                <w:rFonts w:ascii="Times New Roman" w:hAnsi="Times New Roman"/>
                <w:color w:val="262626"/>
                <w:sz w:val="24"/>
                <w:szCs w:val="24"/>
                <w:lang w:eastAsia="ru-RU"/>
              </w:rPr>
              <w:t xml:space="preserve">• </w:t>
            </w:r>
            <w:r>
              <w:rPr>
                <w:rFonts w:ascii="Times New Roman" w:hAnsi="Times New Roman"/>
                <w:iCs/>
                <w:color w:val="262626"/>
                <w:sz w:val="24"/>
                <w:szCs w:val="24"/>
                <w:lang w:eastAsia="ru-RU"/>
              </w:rPr>
              <w:t>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tc>
        <w:tc>
          <w:tcPr>
            <w:tcW w:w="3927"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r>
      <w:tr w:rsidR="000E7708" w:rsidTr="00A27909">
        <w:trPr>
          <w:trHeight w:val="377"/>
        </w:trPr>
        <w:tc>
          <w:tcPr>
            <w:tcW w:w="1701" w:type="dxa"/>
            <w:tcBorders>
              <w:top w:val="single" w:sz="4" w:space="0" w:color="auto"/>
              <w:left w:val="single" w:sz="4" w:space="0" w:color="auto"/>
              <w:bottom w:val="single" w:sz="4" w:space="0" w:color="auto"/>
              <w:right w:val="single" w:sz="4" w:space="0" w:color="auto"/>
            </w:tcBorders>
            <w:hideMark/>
          </w:tcPr>
          <w:p w:rsidR="000E7708" w:rsidRDefault="000E7708" w:rsidP="000E7708">
            <w:pPr>
              <w:autoSpaceDE w:val="0"/>
              <w:autoSpaceDN w:val="0"/>
              <w:adjustRightInd w:val="0"/>
              <w:outlineLvl w:val="0"/>
              <w:rPr>
                <w:rFonts w:ascii="Times New Roman" w:hAnsi="Times New Roman"/>
                <w:bCs/>
                <w:iCs/>
                <w:color w:val="262626"/>
                <w:sz w:val="24"/>
                <w:szCs w:val="24"/>
              </w:rPr>
            </w:pPr>
            <w:r>
              <w:rPr>
                <w:rFonts w:ascii="Times New Roman" w:hAnsi="Times New Roman"/>
                <w:bCs/>
                <w:iCs/>
                <w:color w:val="262626"/>
                <w:sz w:val="24"/>
                <w:szCs w:val="24"/>
              </w:rPr>
              <w:lastRenderedPageBreak/>
              <w:t>«Развитие речи»</w:t>
            </w:r>
          </w:p>
        </w:tc>
        <w:tc>
          <w:tcPr>
            <w:tcW w:w="3260" w:type="dxa"/>
            <w:tcBorders>
              <w:top w:val="single" w:sz="4" w:space="0" w:color="auto"/>
              <w:left w:val="single" w:sz="4" w:space="0" w:color="auto"/>
              <w:bottom w:val="single" w:sz="4" w:space="0" w:color="auto"/>
              <w:right w:val="single" w:sz="4" w:space="0" w:color="auto"/>
            </w:tcBorders>
            <w:hideMark/>
          </w:tcPr>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соблюдать в повседневной жизни нормы речевого этикета и правила устного общения (умение слышать, точно реагировать на реплики, поддерживать разговор);</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выражать собственное мнение, аргументировать его </w:t>
            </w:r>
            <w:r>
              <w:rPr>
                <w:rFonts w:ascii="Times New Roman" w:hAnsi="Times New Roman"/>
                <w:color w:val="262626"/>
                <w:sz w:val="24"/>
                <w:szCs w:val="24"/>
              </w:rPr>
              <w:lastRenderedPageBreak/>
              <w:t>с учётом ситуации общения;</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самостоятельно озаглавливать текст;</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составлять план текста;</w:t>
            </w:r>
          </w:p>
          <w:p w:rsidR="000E7708" w:rsidRDefault="000E7708" w:rsidP="000E7708">
            <w:pPr>
              <w:outlineLvl w:val="0"/>
              <w:rPr>
                <w:rFonts w:ascii="Times New Roman" w:hAnsi="Times New Roman"/>
                <w:color w:val="262626"/>
                <w:sz w:val="24"/>
                <w:szCs w:val="24"/>
              </w:rPr>
            </w:pPr>
            <w:r>
              <w:rPr>
                <w:rFonts w:ascii="Times New Roman" w:hAnsi="Times New Roman"/>
                <w:color w:val="262626"/>
                <w:sz w:val="24"/>
                <w:szCs w:val="24"/>
              </w:rPr>
              <w:t>• сочинять письма, поздравительные открытки, записки и другие небольшие тексты для конкретных ситуаций общения.</w:t>
            </w:r>
          </w:p>
        </w:tc>
        <w:tc>
          <w:tcPr>
            <w:tcW w:w="3127" w:type="dxa"/>
            <w:tcBorders>
              <w:top w:val="single" w:sz="4" w:space="0" w:color="auto"/>
              <w:left w:val="single" w:sz="4" w:space="0" w:color="auto"/>
              <w:bottom w:val="single" w:sz="4" w:space="0" w:color="auto"/>
              <w:right w:val="single" w:sz="4" w:space="0" w:color="auto"/>
            </w:tcBorders>
            <w:hideMark/>
          </w:tcPr>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lastRenderedPageBreak/>
              <w:t xml:space="preserve">• создавать тексты по предложенному заголовку; </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подробно или выборочно пересказывать текст; </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пересказывать текст от другого лица; </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составлять устный рассказ на определённую тему с использованием разных типов речи: описание, повествование, рассуждение; </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анализировать и корректировать тексты с </w:t>
            </w:r>
            <w:r>
              <w:rPr>
                <w:rFonts w:ascii="Times New Roman" w:hAnsi="Times New Roman"/>
                <w:color w:val="262626"/>
                <w:sz w:val="24"/>
                <w:szCs w:val="24"/>
              </w:rPr>
              <w:lastRenderedPageBreak/>
              <w:t>нарушенным порядком предложений, находить в тексте смысловые пропуски;</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 корректировать тексты, в которых допущены нарушения культуры речи; </w:t>
            </w:r>
          </w:p>
          <w:p w:rsidR="000E7708" w:rsidRDefault="000E7708" w:rsidP="000E7708">
            <w:pPr>
              <w:autoSpaceDE w:val="0"/>
              <w:autoSpaceDN w:val="0"/>
              <w:adjustRightInd w:val="0"/>
              <w:outlineLvl w:val="0"/>
              <w:rPr>
                <w:rFonts w:ascii="Times New Roman" w:hAnsi="Times New Roman"/>
                <w:color w:val="262626"/>
                <w:sz w:val="24"/>
                <w:szCs w:val="24"/>
              </w:rPr>
            </w:pPr>
            <w:r>
              <w:rPr>
                <w:rFonts w:ascii="Times New Roman" w:hAnsi="Times New Roman"/>
                <w:color w:val="262626"/>
                <w:sz w:val="24"/>
                <w:szCs w:val="24"/>
              </w:rPr>
              <w:t xml:space="preserve">• анализировать последовательность собственных действий при работе над изложениями и сочинениями и со - 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 </w:t>
            </w:r>
          </w:p>
          <w:p w:rsidR="000E7708" w:rsidRDefault="000E7708" w:rsidP="000E7708">
            <w:pPr>
              <w:pStyle w:val="af2"/>
              <w:spacing w:line="360" w:lineRule="auto"/>
              <w:outlineLvl w:val="0"/>
              <w:rPr>
                <w:rFonts w:ascii="Times New Roman" w:hAnsi="Times New Roman"/>
                <w:sz w:val="24"/>
                <w:szCs w:val="24"/>
                <w:lang w:eastAsia="ru-RU"/>
              </w:rPr>
            </w:pPr>
            <w:r>
              <w:rPr>
                <w:rFonts w:ascii="Times New Roman" w:hAnsi="Times New Roman"/>
                <w:color w:val="262626"/>
                <w:sz w:val="24"/>
                <w:szCs w:val="24"/>
                <w:lang w:eastAsia="ru-RU"/>
              </w:rPr>
              <w:t xml:space="preserve">• соблюдать нормы речевого взаимодействия при интерактивном общении (smsсообщения, электронная почта, </w:t>
            </w:r>
            <w:r>
              <w:rPr>
                <w:rFonts w:ascii="Times New Roman" w:hAnsi="Times New Roman"/>
                <w:color w:val="262626"/>
                <w:sz w:val="24"/>
                <w:szCs w:val="24"/>
                <w:lang w:eastAsia="ru-RU"/>
              </w:rPr>
              <w:lastRenderedPageBreak/>
              <w:t>Интернет и другие виды и способы связи).</w:t>
            </w:r>
          </w:p>
        </w:tc>
        <w:tc>
          <w:tcPr>
            <w:tcW w:w="3927"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E7708" w:rsidRDefault="000E7708" w:rsidP="000E7708">
            <w:pPr>
              <w:spacing w:after="0" w:line="240" w:lineRule="auto"/>
              <w:rPr>
                <w:rFonts w:ascii="Times New Roman" w:hAnsi="Times New Roman"/>
                <w:sz w:val="24"/>
                <w:szCs w:val="24"/>
              </w:rPr>
            </w:pPr>
          </w:p>
        </w:tc>
      </w:tr>
    </w:tbl>
    <w:p w:rsidR="000E7708" w:rsidRPr="000E7708" w:rsidRDefault="000E7708" w:rsidP="000E7708">
      <w:pPr>
        <w:tabs>
          <w:tab w:val="left" w:pos="1095"/>
        </w:tabs>
        <w:spacing w:before="100" w:beforeAutospacing="1" w:after="100" w:afterAutospacing="1" w:line="240" w:lineRule="auto"/>
        <w:contextualSpacing/>
        <w:rPr>
          <w:rFonts w:ascii="Times New Roman" w:hAnsi="Times New Roman"/>
          <w:sz w:val="24"/>
          <w:szCs w:val="24"/>
          <w:lang w:val="tt-RU"/>
        </w:rPr>
      </w:pPr>
      <w:r>
        <w:rPr>
          <w:rFonts w:ascii="Times New Roman" w:hAnsi="Times New Roman"/>
          <w:sz w:val="24"/>
          <w:szCs w:val="24"/>
        </w:rPr>
        <w:lastRenderedPageBreak/>
        <w:t xml:space="preserve">                                                                  </w:t>
      </w:r>
    </w:p>
    <w:p w:rsidR="000E7708" w:rsidRDefault="000E7708" w:rsidP="000E7708">
      <w:pPr>
        <w:tabs>
          <w:tab w:val="left" w:pos="1095"/>
        </w:tabs>
        <w:spacing w:before="100" w:beforeAutospacing="1" w:after="100" w:afterAutospacing="1" w:line="240" w:lineRule="auto"/>
        <w:contextualSpacing/>
        <w:rPr>
          <w:rFonts w:ascii="Times New Roman" w:hAnsi="Times New Roman"/>
          <w:b/>
          <w:sz w:val="24"/>
          <w:szCs w:val="24"/>
        </w:rPr>
      </w:pPr>
    </w:p>
    <w:p w:rsidR="000E7708" w:rsidRDefault="000E7708" w:rsidP="000E7708">
      <w:pPr>
        <w:shd w:val="clear" w:color="auto" w:fill="FFFFFF"/>
        <w:spacing w:before="10"/>
        <w:ind w:right="-87"/>
        <w:rPr>
          <w:rFonts w:ascii="Times New Roman" w:eastAsia="Calibri" w:hAnsi="Times New Roman"/>
          <w:b/>
          <w:color w:val="000000"/>
          <w:sz w:val="24"/>
          <w:szCs w:val="24"/>
          <w:lang w:val="tt-RU"/>
        </w:rPr>
      </w:pPr>
      <w:r>
        <w:rPr>
          <w:rFonts w:ascii="Times New Roman" w:eastAsia="Calibri" w:hAnsi="Times New Roman"/>
          <w:b/>
          <w:color w:val="000000"/>
          <w:sz w:val="24"/>
          <w:szCs w:val="24"/>
        </w:rPr>
        <w:t xml:space="preserve">                                                                                            </w:t>
      </w:r>
    </w:p>
    <w:p w:rsidR="000E7708" w:rsidRDefault="000E7708" w:rsidP="000E7708">
      <w:pPr>
        <w:shd w:val="clear" w:color="auto" w:fill="FFFFFF"/>
        <w:spacing w:before="10"/>
        <w:ind w:right="-87"/>
        <w:rPr>
          <w:rFonts w:ascii="Times New Roman" w:eastAsia="Calibri" w:hAnsi="Times New Roman"/>
          <w:b/>
          <w:color w:val="000000"/>
          <w:sz w:val="24"/>
          <w:szCs w:val="24"/>
          <w:lang w:val="tt-RU"/>
        </w:rPr>
      </w:pPr>
    </w:p>
    <w:p w:rsidR="000E7708" w:rsidRDefault="000E7708" w:rsidP="000E7708">
      <w:pPr>
        <w:shd w:val="clear" w:color="auto" w:fill="FFFFFF"/>
        <w:spacing w:before="10"/>
        <w:ind w:right="-87"/>
        <w:jc w:val="center"/>
        <w:rPr>
          <w:rFonts w:ascii="Times New Roman" w:eastAsia="Calibri" w:hAnsi="Times New Roman"/>
          <w:b/>
          <w:sz w:val="24"/>
          <w:szCs w:val="24"/>
          <w:lang w:val="tt-RU"/>
        </w:rPr>
      </w:pPr>
    </w:p>
    <w:p w:rsidR="000E7708" w:rsidRDefault="000E7708" w:rsidP="000E7708">
      <w:pPr>
        <w:shd w:val="clear" w:color="auto" w:fill="FFFFFF"/>
        <w:spacing w:before="10"/>
        <w:ind w:right="-87"/>
        <w:jc w:val="center"/>
        <w:rPr>
          <w:rFonts w:ascii="Times New Roman" w:eastAsia="Calibri" w:hAnsi="Times New Roman"/>
          <w:b/>
          <w:sz w:val="24"/>
          <w:szCs w:val="24"/>
          <w:lang w:val="tt-RU"/>
        </w:rPr>
      </w:pPr>
    </w:p>
    <w:p w:rsidR="000E7708" w:rsidRDefault="000E7708" w:rsidP="000E7708">
      <w:pPr>
        <w:shd w:val="clear" w:color="auto" w:fill="FFFFFF"/>
        <w:spacing w:before="10"/>
        <w:ind w:right="-87"/>
        <w:jc w:val="center"/>
        <w:rPr>
          <w:rFonts w:ascii="Times New Roman" w:eastAsia="Calibri" w:hAnsi="Times New Roman"/>
          <w:b/>
          <w:sz w:val="24"/>
          <w:szCs w:val="24"/>
          <w:lang w:val="tt-RU"/>
        </w:rPr>
      </w:pPr>
    </w:p>
    <w:p w:rsidR="000E7708" w:rsidRDefault="000E7708" w:rsidP="000E7708">
      <w:pPr>
        <w:shd w:val="clear" w:color="auto" w:fill="FFFFFF"/>
        <w:spacing w:before="10"/>
        <w:ind w:right="-87"/>
        <w:rPr>
          <w:rFonts w:ascii="Times New Roman" w:eastAsia="Calibri" w:hAnsi="Times New Roman"/>
          <w:b/>
          <w:sz w:val="24"/>
          <w:szCs w:val="24"/>
          <w:lang w:val="tt-RU"/>
        </w:rPr>
      </w:pPr>
    </w:p>
    <w:p w:rsidR="000E7708" w:rsidRDefault="000E7708" w:rsidP="000E7708">
      <w:pPr>
        <w:shd w:val="clear" w:color="auto" w:fill="FFFFFF"/>
        <w:spacing w:before="10"/>
        <w:ind w:right="-87"/>
        <w:jc w:val="center"/>
        <w:rPr>
          <w:rFonts w:ascii="Times New Roman" w:eastAsia="Calibri" w:hAnsi="Times New Roman"/>
          <w:b/>
          <w:sz w:val="24"/>
          <w:szCs w:val="24"/>
          <w:lang w:val="tt-RU"/>
        </w:rPr>
      </w:pPr>
    </w:p>
    <w:p w:rsidR="000E7708" w:rsidRDefault="000E7708" w:rsidP="000E7708">
      <w:pPr>
        <w:shd w:val="clear" w:color="auto" w:fill="FFFFFF"/>
        <w:spacing w:before="10"/>
        <w:ind w:right="-87"/>
        <w:jc w:val="center"/>
        <w:rPr>
          <w:rFonts w:ascii="Times New Roman" w:eastAsia="Calibri" w:hAnsi="Times New Roman"/>
          <w:b/>
          <w:sz w:val="24"/>
          <w:szCs w:val="24"/>
          <w:lang w:val="tt-RU"/>
        </w:rPr>
      </w:pPr>
    </w:p>
    <w:p w:rsidR="000E7708" w:rsidRDefault="000E7708" w:rsidP="000E7708">
      <w:pPr>
        <w:shd w:val="clear" w:color="auto" w:fill="FFFFFF"/>
        <w:spacing w:before="10"/>
        <w:ind w:right="-87"/>
        <w:jc w:val="center"/>
        <w:rPr>
          <w:rFonts w:ascii="Times New Roman" w:eastAsia="Calibri" w:hAnsi="Times New Roman"/>
          <w:b/>
          <w:sz w:val="24"/>
          <w:szCs w:val="24"/>
          <w:lang w:val="tt-RU"/>
        </w:rPr>
      </w:pPr>
    </w:p>
    <w:p w:rsidR="000E7708" w:rsidRDefault="000E7708" w:rsidP="000E7708">
      <w:pPr>
        <w:shd w:val="clear" w:color="auto" w:fill="FFFFFF"/>
        <w:spacing w:before="10"/>
        <w:ind w:right="-87"/>
        <w:jc w:val="center"/>
        <w:rPr>
          <w:rFonts w:ascii="Times New Roman" w:eastAsia="Calibri" w:hAnsi="Times New Roman"/>
          <w:b/>
          <w:sz w:val="24"/>
          <w:szCs w:val="24"/>
          <w:lang w:val="tt-RU"/>
        </w:rPr>
      </w:pPr>
    </w:p>
    <w:p w:rsidR="000E7708" w:rsidRDefault="000E7708" w:rsidP="000E7708">
      <w:pPr>
        <w:shd w:val="clear" w:color="auto" w:fill="FFFFFF"/>
        <w:spacing w:before="10"/>
        <w:ind w:right="-87"/>
        <w:jc w:val="center"/>
        <w:rPr>
          <w:rFonts w:ascii="Times New Roman" w:eastAsia="Calibri" w:hAnsi="Times New Roman"/>
          <w:b/>
          <w:sz w:val="24"/>
          <w:szCs w:val="24"/>
          <w:lang w:val="tt-RU"/>
        </w:rPr>
      </w:pPr>
    </w:p>
    <w:p w:rsidR="000E7708" w:rsidRDefault="000E7708" w:rsidP="000E7708">
      <w:pPr>
        <w:shd w:val="clear" w:color="auto" w:fill="FFFFFF"/>
        <w:spacing w:before="10"/>
        <w:ind w:right="-87"/>
        <w:jc w:val="center"/>
        <w:rPr>
          <w:rFonts w:ascii="Times New Roman" w:eastAsia="Calibri" w:hAnsi="Times New Roman"/>
          <w:b/>
          <w:sz w:val="24"/>
          <w:szCs w:val="24"/>
          <w:lang w:val="tt-RU"/>
        </w:rPr>
      </w:pPr>
    </w:p>
    <w:p w:rsidR="000E7708" w:rsidRDefault="000E7708" w:rsidP="000E7708">
      <w:pPr>
        <w:shd w:val="clear" w:color="auto" w:fill="FFFFFF"/>
        <w:spacing w:before="10"/>
        <w:ind w:right="-87"/>
        <w:jc w:val="center"/>
        <w:rPr>
          <w:rFonts w:ascii="Times New Roman" w:eastAsia="Calibri" w:hAnsi="Times New Roman"/>
          <w:b/>
          <w:sz w:val="24"/>
          <w:szCs w:val="24"/>
          <w:lang w:val="tt-RU"/>
        </w:rPr>
      </w:pPr>
    </w:p>
    <w:p w:rsidR="000E7708" w:rsidRDefault="000E7708" w:rsidP="000E7708">
      <w:pPr>
        <w:shd w:val="clear" w:color="auto" w:fill="FFFFFF"/>
        <w:spacing w:before="10"/>
        <w:ind w:right="-87"/>
        <w:jc w:val="center"/>
        <w:rPr>
          <w:rFonts w:ascii="Times New Roman" w:eastAsia="Calibri" w:hAnsi="Times New Roman"/>
          <w:b/>
          <w:sz w:val="24"/>
          <w:szCs w:val="24"/>
        </w:rPr>
      </w:pPr>
      <w:r>
        <w:rPr>
          <w:rFonts w:ascii="Times New Roman" w:eastAsia="Calibri" w:hAnsi="Times New Roman"/>
          <w:b/>
          <w:sz w:val="24"/>
          <w:szCs w:val="24"/>
        </w:rPr>
        <w:t>Содержание учебного предмета</w:t>
      </w:r>
    </w:p>
    <w:tbl>
      <w:tblPr>
        <w:tblpPr w:leftFromText="180" w:rightFromText="180" w:vertAnchor="text" w:horzAnchor="margin" w:tblpXSpec="center" w:tblpY="13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59"/>
        <w:gridCol w:w="9226"/>
        <w:gridCol w:w="1701"/>
      </w:tblGrid>
      <w:tr w:rsidR="000E7708" w:rsidTr="000E7708">
        <w:tc>
          <w:tcPr>
            <w:tcW w:w="4889"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jc w:val="center"/>
              <w:rPr>
                <w:rFonts w:ascii="Times New Roman" w:hAnsi="Times New Roman"/>
                <w:bCs/>
                <w:sz w:val="24"/>
                <w:szCs w:val="24"/>
              </w:rPr>
            </w:pPr>
            <w:r>
              <w:rPr>
                <w:rFonts w:ascii="Times New Roman" w:hAnsi="Times New Roman"/>
                <w:sz w:val="24"/>
                <w:szCs w:val="24"/>
              </w:rPr>
              <w:t>Название раздела</w:t>
            </w:r>
          </w:p>
        </w:tc>
        <w:tc>
          <w:tcPr>
            <w:tcW w:w="12255"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jc w:val="center"/>
              <w:rPr>
                <w:rFonts w:ascii="Times New Roman" w:hAnsi="Times New Roman"/>
                <w:bCs/>
                <w:sz w:val="24"/>
                <w:szCs w:val="24"/>
              </w:rPr>
            </w:pPr>
            <w:r>
              <w:rPr>
                <w:rFonts w:ascii="Times New Roman" w:hAnsi="Times New Roman"/>
                <w:bCs/>
                <w:sz w:val="24"/>
                <w:szCs w:val="24"/>
              </w:rPr>
              <w:t>Содержание</w:t>
            </w:r>
          </w:p>
        </w:tc>
        <w:tc>
          <w:tcPr>
            <w:tcW w:w="1843"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jc w:val="center"/>
              <w:rPr>
                <w:rFonts w:ascii="Times New Roman" w:hAnsi="Times New Roman"/>
                <w:bCs/>
                <w:sz w:val="24"/>
                <w:szCs w:val="24"/>
              </w:rPr>
            </w:pPr>
            <w:r>
              <w:rPr>
                <w:rFonts w:ascii="Times New Roman" w:hAnsi="Times New Roman"/>
                <w:sz w:val="24"/>
                <w:szCs w:val="24"/>
              </w:rPr>
              <w:t>Количество часов</w:t>
            </w:r>
          </w:p>
        </w:tc>
      </w:tr>
      <w:tr w:rsidR="000E7708" w:rsidTr="000E7708">
        <w:tc>
          <w:tcPr>
            <w:tcW w:w="4889"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rPr>
                <w:rFonts w:ascii="Times New Roman" w:hAnsi="Times New Roman"/>
                <w:bCs/>
                <w:sz w:val="24"/>
                <w:szCs w:val="24"/>
              </w:rPr>
            </w:pPr>
            <w:r>
              <w:rPr>
                <w:rFonts w:ascii="Times New Roman" w:hAnsi="Times New Roman"/>
                <w:sz w:val="24"/>
                <w:szCs w:val="24"/>
              </w:rPr>
              <w:t>«Мир общения»</w:t>
            </w:r>
          </w:p>
        </w:tc>
        <w:tc>
          <w:tcPr>
            <w:tcW w:w="12255" w:type="dxa"/>
            <w:tcBorders>
              <w:top w:val="single" w:sz="4" w:space="0" w:color="000000"/>
              <w:left w:val="single" w:sz="4" w:space="0" w:color="000000"/>
              <w:bottom w:val="single" w:sz="4" w:space="0" w:color="000000"/>
              <w:right w:val="single" w:sz="4" w:space="0" w:color="000000"/>
            </w:tcBorders>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Коммуникативно-речевые умения и навыки. Практическое представление о ситуации общения с использованием образно-символических моделей: партнеры по речевому общению (собеседники), тема, цель и результат общения.Речевой и неречевой способы </w:t>
            </w:r>
            <w:r>
              <w:rPr>
                <w:rFonts w:ascii="Times New Roman" w:hAnsi="Times New Roman"/>
                <w:sz w:val="24"/>
                <w:szCs w:val="24"/>
              </w:rPr>
              <w:lastRenderedPageBreak/>
              <w:t>общения: наблюдения за ролью языка в общении людей, несловесные средства (интонация, жесты, мимика, выразительные движения), их значение в речевом общении.Общее представление об устной и письменной речи как формах общения. Из истории письменной речи. Умение воспринимать речь партнера: понимать смысл высказывания, уточнять его с помощью вопросов, находить в высказывании опорные слова (с помощью учителя), чувствовать интонацию конца предложения, конца смысловой части высказывания (текста).Умение строить высказывание в устной и письменной форме: обдумывать предстоящий ответ; отбирать необходимые языковые средства, понимать цель общения: что-то сообщить, объяснить, описать; проверять и контролировать себя (с помощью учителя).Практическое овладение приемами интонационно-выразительной речи (громкость, темп и др.), умение использовать их в зависимости от ситуации и цели общения.</w:t>
            </w:r>
          </w:p>
          <w:p w:rsidR="000E7708" w:rsidRDefault="000E7708">
            <w:pPr>
              <w:spacing w:after="0"/>
              <w:jc w:val="both"/>
              <w:rPr>
                <w:rFonts w:ascii="Times New Roman" w:hAnsi="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jc w:val="center"/>
              <w:rPr>
                <w:rFonts w:ascii="Times New Roman" w:hAnsi="Times New Roman"/>
                <w:bCs/>
                <w:sz w:val="24"/>
                <w:szCs w:val="24"/>
              </w:rPr>
            </w:pPr>
            <w:r>
              <w:rPr>
                <w:rFonts w:ascii="Times New Roman" w:hAnsi="Times New Roman"/>
                <w:bCs/>
                <w:sz w:val="24"/>
                <w:szCs w:val="24"/>
              </w:rPr>
              <w:lastRenderedPageBreak/>
              <w:t>11 ч</w:t>
            </w:r>
          </w:p>
        </w:tc>
      </w:tr>
      <w:tr w:rsidR="000E7708" w:rsidTr="000E7708">
        <w:tc>
          <w:tcPr>
            <w:tcW w:w="4889"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rPr>
                <w:rFonts w:ascii="Times New Roman" w:hAnsi="Times New Roman"/>
                <w:bCs/>
                <w:sz w:val="24"/>
                <w:szCs w:val="24"/>
              </w:rPr>
            </w:pPr>
            <w:r>
              <w:rPr>
                <w:rFonts w:ascii="Times New Roman" w:hAnsi="Times New Roman"/>
                <w:sz w:val="24"/>
                <w:szCs w:val="24"/>
              </w:rPr>
              <w:lastRenderedPageBreak/>
              <w:t xml:space="preserve">«Звуки и буквы. Слог. Ударение» </w:t>
            </w:r>
          </w:p>
        </w:tc>
        <w:tc>
          <w:tcPr>
            <w:tcW w:w="12255" w:type="dxa"/>
            <w:tcBorders>
              <w:top w:val="single" w:sz="4" w:space="0" w:color="000000"/>
              <w:left w:val="single" w:sz="4" w:space="0" w:color="000000"/>
              <w:bottom w:val="single" w:sz="4" w:space="0" w:color="000000"/>
              <w:right w:val="single" w:sz="4" w:space="0" w:color="000000"/>
            </w:tcBorders>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Общее представление об устной и письменной речи как формах общения. Из истории письменной речи. Умение воспринимать речь партнера: понимать смысл высказывания, уточнять его с помощью вопросов, находить в высказывании опорные слова (с помощью учителя), чувствовать интонацию конца предложения, конца смысловой части высказывания (текста).</w:t>
            </w:r>
          </w:p>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Умение строить высказывание в устной и письменной форме: обдумывать предстоящий ответ; отбирать необходимые языковые средства, понимать цель общения: что-то сообщить, объяснить, описать; проверять и контролировать себя (с помощью учителя).Практическое овладение приемами интонационно-выразительной речи (громкость, темп и др.), умение использовать их в зависимости от ситуации и цели общения.Текст. Общее представление о тексте (текст состоит из предложений, которые связаны по смыслу). Тема текста. Роль заглавия. Наблюдение за особенностями текстов (описание, рассуждение, повествование), их жанровым разнообразием (загадка, сказка, рассказ, стихотворение).</w:t>
            </w:r>
          </w:p>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Наблюдение за ролью слова в художественном тексте. Умение находить в тексте главную мысль (с помощью учителя), подбирать заглавие к тексту. Самостоятельное изложение повествовательного (или описательного) текста по заданным вопросам. Составление и запись текста по предложенному началу, серии картинок на определенную тему из жизни детей, о любимой игрушке, о летних или зимних каникулах и др.</w:t>
            </w:r>
          </w:p>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Составление текста делового стиля: письма, записки, объявления (с помощью учителя).Речевой этикет. Использование формул речевого этикетав процессе ведения диалога. Изменение форм речевого этикета в зависимости от ситуации и цели общения (</w:t>
            </w:r>
            <w:r>
              <w:rPr>
                <w:rFonts w:ascii="Times New Roman" w:hAnsi="Times New Roman"/>
                <w:bCs/>
                <w:sz w:val="24"/>
                <w:szCs w:val="24"/>
              </w:rPr>
              <w:t xml:space="preserve">здравствуйте, привет, рады приветствовать вас </w:t>
            </w:r>
            <w:r>
              <w:rPr>
                <w:rFonts w:ascii="Times New Roman" w:hAnsi="Times New Roman"/>
                <w:sz w:val="24"/>
                <w:szCs w:val="24"/>
              </w:rPr>
              <w:t>и др.).</w:t>
            </w:r>
          </w:p>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Культура речевого общения (со взрослыми; со сверстниками при работе в парах, в коллективно-распределенной деятельности), умение слушать партнера, поддерживать диалог вопросами и репликами.</w:t>
            </w:r>
          </w:p>
          <w:p w:rsidR="000E7708" w:rsidRDefault="000E7708">
            <w:pPr>
              <w:spacing w:after="0"/>
              <w:jc w:val="both"/>
              <w:rPr>
                <w:rFonts w:ascii="Times New Roman" w:hAnsi="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jc w:val="center"/>
              <w:rPr>
                <w:rFonts w:ascii="Times New Roman" w:hAnsi="Times New Roman"/>
                <w:bCs/>
                <w:sz w:val="24"/>
                <w:szCs w:val="24"/>
              </w:rPr>
            </w:pPr>
            <w:r>
              <w:rPr>
                <w:rFonts w:ascii="Times New Roman" w:hAnsi="Times New Roman"/>
                <w:sz w:val="24"/>
                <w:szCs w:val="24"/>
              </w:rPr>
              <w:lastRenderedPageBreak/>
              <w:t>65 ч</w:t>
            </w:r>
          </w:p>
        </w:tc>
      </w:tr>
      <w:tr w:rsidR="000E7708" w:rsidTr="000E7708">
        <w:tc>
          <w:tcPr>
            <w:tcW w:w="4889"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rPr>
                <w:rFonts w:ascii="Times New Roman" w:hAnsi="Times New Roman"/>
                <w:bCs/>
                <w:sz w:val="24"/>
                <w:szCs w:val="24"/>
              </w:rPr>
            </w:pPr>
            <w:r>
              <w:rPr>
                <w:rFonts w:ascii="Times New Roman" w:hAnsi="Times New Roman"/>
                <w:sz w:val="24"/>
                <w:szCs w:val="24"/>
              </w:rPr>
              <w:lastRenderedPageBreak/>
              <w:t xml:space="preserve">«Слово и его значение» </w:t>
            </w:r>
          </w:p>
        </w:tc>
        <w:tc>
          <w:tcPr>
            <w:tcW w:w="12255" w:type="dxa"/>
            <w:tcBorders>
              <w:top w:val="single" w:sz="4" w:space="0" w:color="000000"/>
              <w:left w:val="single" w:sz="4" w:space="0" w:color="000000"/>
              <w:bottom w:val="single" w:sz="4" w:space="0" w:color="000000"/>
              <w:right w:val="single" w:sz="4" w:space="0" w:color="000000"/>
            </w:tcBorders>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Слово, его звуко-буквенная форма. Звуки и буквы, их различие. Звуки гласные и согласные, их различие. Буквы, не обозначающие звуков: </w:t>
            </w:r>
            <w:r>
              <w:rPr>
                <w:rFonts w:ascii="Times New Roman" w:hAnsi="Times New Roman"/>
                <w:bCs/>
                <w:sz w:val="24"/>
                <w:szCs w:val="24"/>
              </w:rPr>
              <w:t>ь, ъ</w:t>
            </w:r>
            <w:r>
              <w:rPr>
                <w:rFonts w:ascii="Times New Roman" w:hAnsi="Times New Roman"/>
                <w:sz w:val="24"/>
                <w:szCs w:val="24"/>
              </w:rPr>
              <w:t>.</w:t>
            </w:r>
          </w:p>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Дифференциация согласных звуков: твердые и мягкие, звонкие и глухие. Обозначение мягкости согласных звуков с помощью букв </w:t>
            </w:r>
            <w:r>
              <w:rPr>
                <w:rFonts w:ascii="Times New Roman" w:hAnsi="Times New Roman"/>
                <w:bCs/>
                <w:sz w:val="24"/>
                <w:szCs w:val="24"/>
              </w:rPr>
              <w:t>е, ё, ю, я, и</w:t>
            </w:r>
            <w:r>
              <w:rPr>
                <w:rFonts w:ascii="Times New Roman" w:hAnsi="Times New Roman"/>
                <w:sz w:val="24"/>
                <w:szCs w:val="24"/>
              </w:rPr>
              <w:t>, а также мягкого знака (</w:t>
            </w:r>
            <w:r>
              <w:rPr>
                <w:rFonts w:ascii="Times New Roman" w:hAnsi="Times New Roman"/>
                <w:bCs/>
                <w:sz w:val="24"/>
                <w:szCs w:val="24"/>
              </w:rPr>
              <w:t>ь</w:t>
            </w:r>
            <w:r>
              <w:rPr>
                <w:rFonts w:ascii="Times New Roman" w:hAnsi="Times New Roman"/>
                <w:sz w:val="24"/>
                <w:szCs w:val="24"/>
              </w:rPr>
              <w:t>) в конце и середине слова между согласными. Практическое умение писать в словах твердый знак (</w:t>
            </w:r>
            <w:r>
              <w:rPr>
                <w:rFonts w:ascii="Times New Roman" w:hAnsi="Times New Roman"/>
                <w:bCs/>
                <w:sz w:val="24"/>
                <w:szCs w:val="24"/>
              </w:rPr>
              <w:t>ъ</w:t>
            </w:r>
            <w:r>
              <w:rPr>
                <w:rFonts w:ascii="Times New Roman" w:hAnsi="Times New Roman"/>
                <w:sz w:val="24"/>
                <w:szCs w:val="24"/>
              </w:rPr>
              <w:t>).Шипящие согласные звуки (</w:t>
            </w:r>
            <w:r>
              <w:rPr>
                <w:rFonts w:ascii="Times New Roman" w:hAnsi="Times New Roman"/>
                <w:bCs/>
                <w:sz w:val="24"/>
                <w:szCs w:val="24"/>
              </w:rPr>
              <w:t>ж, ш, ч, щ</w:t>
            </w:r>
            <w:r>
              <w:rPr>
                <w:rFonts w:ascii="Times New Roman" w:hAnsi="Times New Roman"/>
                <w:sz w:val="24"/>
                <w:szCs w:val="24"/>
              </w:rPr>
              <w:t xml:space="preserve">); традиционное написание букв </w:t>
            </w:r>
            <w:r>
              <w:rPr>
                <w:rFonts w:ascii="Times New Roman" w:hAnsi="Times New Roman"/>
                <w:bCs/>
                <w:sz w:val="24"/>
                <w:szCs w:val="24"/>
              </w:rPr>
              <w:t xml:space="preserve">и, а, у </w:t>
            </w:r>
            <w:r>
              <w:rPr>
                <w:rFonts w:ascii="Times New Roman" w:hAnsi="Times New Roman"/>
                <w:sz w:val="24"/>
                <w:szCs w:val="24"/>
              </w:rPr>
              <w:t xml:space="preserve">после шипящих в сочетаниях </w:t>
            </w:r>
            <w:r>
              <w:rPr>
                <w:rFonts w:ascii="Times New Roman" w:hAnsi="Times New Roman"/>
                <w:bCs/>
                <w:sz w:val="24"/>
                <w:szCs w:val="24"/>
              </w:rPr>
              <w:t>жи — ши, ча — ща, чу — щу</w:t>
            </w:r>
            <w:r>
              <w:rPr>
                <w:rFonts w:ascii="Times New Roman" w:hAnsi="Times New Roman"/>
                <w:sz w:val="24"/>
                <w:szCs w:val="24"/>
              </w:rPr>
              <w:t xml:space="preserve">. Правописание слов с сочетанием букв </w:t>
            </w:r>
            <w:r>
              <w:rPr>
                <w:rFonts w:ascii="Times New Roman" w:hAnsi="Times New Roman"/>
                <w:bCs/>
                <w:sz w:val="24"/>
                <w:szCs w:val="24"/>
              </w:rPr>
              <w:t>чк, чн, щн</w:t>
            </w:r>
            <w:r>
              <w:rPr>
                <w:rFonts w:ascii="Times New Roman" w:hAnsi="Times New Roman"/>
                <w:sz w:val="24"/>
                <w:szCs w:val="24"/>
              </w:rPr>
              <w:t>.</w:t>
            </w:r>
          </w:p>
          <w:p w:rsidR="000E7708" w:rsidRDefault="000E7708">
            <w:pPr>
              <w:spacing w:after="0"/>
              <w:jc w:val="both"/>
              <w:rPr>
                <w:rFonts w:ascii="Times New Roman" w:hAnsi="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jc w:val="center"/>
              <w:rPr>
                <w:rFonts w:ascii="Times New Roman" w:hAnsi="Times New Roman"/>
                <w:bCs/>
                <w:sz w:val="24"/>
                <w:szCs w:val="24"/>
              </w:rPr>
            </w:pPr>
            <w:r>
              <w:rPr>
                <w:rFonts w:ascii="Times New Roman" w:hAnsi="Times New Roman"/>
                <w:sz w:val="24"/>
                <w:szCs w:val="24"/>
              </w:rPr>
              <w:t>15 ч</w:t>
            </w:r>
          </w:p>
        </w:tc>
      </w:tr>
      <w:tr w:rsidR="000E7708" w:rsidTr="000E7708">
        <w:tc>
          <w:tcPr>
            <w:tcW w:w="4889"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rPr>
                <w:rFonts w:ascii="Times New Roman" w:hAnsi="Times New Roman"/>
                <w:bCs/>
                <w:sz w:val="24"/>
                <w:szCs w:val="24"/>
              </w:rPr>
            </w:pPr>
            <w:r>
              <w:rPr>
                <w:rFonts w:ascii="Times New Roman" w:hAnsi="Times New Roman"/>
                <w:sz w:val="24"/>
                <w:szCs w:val="24"/>
              </w:rPr>
              <w:t xml:space="preserve">«Состав слова» </w:t>
            </w:r>
          </w:p>
        </w:tc>
        <w:tc>
          <w:tcPr>
            <w:tcW w:w="12255" w:type="dxa"/>
            <w:tcBorders>
              <w:top w:val="single" w:sz="4" w:space="0" w:color="000000"/>
              <w:left w:val="single" w:sz="4" w:space="0" w:color="000000"/>
              <w:bottom w:val="single" w:sz="4" w:space="0" w:color="000000"/>
              <w:right w:val="single" w:sz="4" w:space="0" w:color="000000"/>
            </w:tcBorders>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Состав слова. Словообразование. Первые наблюдения за строением слова на наглядно-образных моделях. Первоначальное знакомство с составом слова: корень, приставка, суффикс, окончание; выделение корня слова на основе подбора однокоренных слов (с помощью учителя). Сопоставление значения и написания однокоренных слов.Наблюдение за единообразным написанием корней в родственных словах. Образование новых слов с помощью приставок; правописание приставок. Обозначение на письме безударных гласных звуков в корне слова. Обозначение на письме парных звонких и глухих согласных звуков в корне слова. Корень — смысловой центр слова.</w:t>
            </w:r>
          </w:p>
          <w:p w:rsidR="000E7708" w:rsidRDefault="000E7708">
            <w:pPr>
              <w:spacing w:after="0"/>
              <w:jc w:val="both"/>
              <w:rPr>
                <w:rFonts w:ascii="Times New Roman" w:hAnsi="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jc w:val="center"/>
              <w:rPr>
                <w:rFonts w:ascii="Times New Roman" w:hAnsi="Times New Roman"/>
                <w:bCs/>
                <w:sz w:val="24"/>
                <w:szCs w:val="24"/>
              </w:rPr>
            </w:pPr>
            <w:r>
              <w:rPr>
                <w:rFonts w:ascii="Times New Roman" w:hAnsi="Times New Roman"/>
                <w:sz w:val="24"/>
                <w:szCs w:val="24"/>
              </w:rPr>
              <w:t>12 ч</w:t>
            </w:r>
          </w:p>
        </w:tc>
      </w:tr>
      <w:tr w:rsidR="000E7708" w:rsidTr="000E7708">
        <w:tc>
          <w:tcPr>
            <w:tcW w:w="4889"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rPr>
                <w:rFonts w:ascii="Times New Roman" w:hAnsi="Times New Roman"/>
                <w:bCs/>
                <w:sz w:val="24"/>
                <w:szCs w:val="24"/>
              </w:rPr>
            </w:pPr>
            <w:r>
              <w:rPr>
                <w:rFonts w:ascii="Times New Roman" w:hAnsi="Times New Roman"/>
                <w:sz w:val="24"/>
                <w:szCs w:val="24"/>
              </w:rPr>
              <w:t xml:space="preserve">« Части речи» </w:t>
            </w:r>
          </w:p>
        </w:tc>
        <w:tc>
          <w:tcPr>
            <w:tcW w:w="12255" w:type="dxa"/>
            <w:tcBorders>
              <w:top w:val="single" w:sz="4" w:space="0" w:color="000000"/>
              <w:left w:val="single" w:sz="4" w:space="0" w:color="000000"/>
              <w:bottom w:val="single" w:sz="4" w:space="0" w:color="000000"/>
              <w:right w:val="single" w:sz="4" w:space="0" w:color="000000"/>
            </w:tcBorders>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Слово как часть речи. Целостное представление о частях речи на основе наглядно-образных моделей; выделение в словах общего значения предметности, признака действия; сопоставление групп слов, объединенных по разным основаниям (содержательная и формально-грамматическая классификация слов).Имя существительное. Основные признаки. Представление о значении  предметности, одушевленности и неодушевленности, вопросах существительных (кто? что?). Изменение существительных по числам. Роль имен существительных в речи.Глагол. Основные признаки. Выявление групп слов с общим значением действия предметов по вопросам: что делать? что делает? что делал? что сделал? Развитие умения ставить вопрос к глаголу. Изменение глаголов по числам. Роль глаголов в речи.Имя прилагательное. Основные признаки. Наблюдение за словами с общим значением признака предмета (цвет, форма, размер и т. п.), их группировкой по вопросам Роль прилагательных в речи.Предлоги. Правило написания предлогов с другими словами. Сопоставление предлогов и приставок. Наблюдение за ролью предлогов в </w:t>
            </w:r>
            <w:r>
              <w:rPr>
                <w:rFonts w:ascii="Times New Roman" w:hAnsi="Times New Roman"/>
                <w:sz w:val="24"/>
                <w:szCs w:val="24"/>
              </w:rPr>
              <w:lastRenderedPageBreak/>
              <w:t>словосочетаниях.</w:t>
            </w:r>
          </w:p>
          <w:p w:rsidR="000E7708" w:rsidRDefault="000E7708">
            <w:pPr>
              <w:spacing w:after="0"/>
              <w:jc w:val="both"/>
              <w:rPr>
                <w:rFonts w:ascii="Times New Roman" w:hAnsi="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jc w:val="center"/>
              <w:rPr>
                <w:rFonts w:ascii="Times New Roman" w:hAnsi="Times New Roman"/>
                <w:bCs/>
                <w:sz w:val="24"/>
                <w:szCs w:val="24"/>
              </w:rPr>
            </w:pPr>
            <w:r>
              <w:rPr>
                <w:rFonts w:ascii="Times New Roman" w:hAnsi="Times New Roman"/>
                <w:sz w:val="24"/>
                <w:szCs w:val="24"/>
              </w:rPr>
              <w:lastRenderedPageBreak/>
              <w:t>25 ч</w:t>
            </w:r>
          </w:p>
        </w:tc>
      </w:tr>
      <w:tr w:rsidR="000E7708" w:rsidTr="000E7708">
        <w:tc>
          <w:tcPr>
            <w:tcW w:w="4889"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rPr>
                <w:rFonts w:ascii="Times New Roman" w:hAnsi="Times New Roman"/>
                <w:bCs/>
                <w:sz w:val="24"/>
                <w:szCs w:val="24"/>
              </w:rPr>
            </w:pPr>
            <w:r>
              <w:rPr>
                <w:rFonts w:ascii="Times New Roman" w:hAnsi="Times New Roman"/>
                <w:sz w:val="24"/>
                <w:szCs w:val="24"/>
              </w:rPr>
              <w:lastRenderedPageBreak/>
              <w:t xml:space="preserve">«Предложение. Текст»  </w:t>
            </w:r>
          </w:p>
        </w:tc>
        <w:tc>
          <w:tcPr>
            <w:tcW w:w="12255" w:type="dxa"/>
            <w:tcBorders>
              <w:top w:val="single" w:sz="4" w:space="0" w:color="000000"/>
              <w:left w:val="single" w:sz="4" w:space="0" w:color="000000"/>
              <w:bottom w:val="single" w:sz="4" w:space="0" w:color="000000"/>
              <w:right w:val="single" w:sz="4" w:space="0" w:color="000000"/>
            </w:tcBorders>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Текст. Общее представление о тексте (текст состоит из предложений, которые связаны по смыслу). Тема текста. Роль заглавия. Наблюдение за особенностями текстов (описание, рассуждение, повествование), их жанровым разнообразием (загадка, сказка, рассказ, стихотворение).Наблюдение за ролью слова в художественном тексте. Умение находить в тексте главную мысль (с помощью учителя), подбирать заглавие к тексту. Самостоятельное изложение повествовательного (или описательного) текста по заданным вопросам. Составление и запись текста по предложенному началу, серии картинок на определенную тему из жизни детей, о любимой игрушке, о летних или зимних каникулах и др.Составление текста делового стиля: письма, записки, объявления (с помощью учителя).Речевой этикет. Использование формул речевого этикетав процессе ведения диалога. Изменение форм речевого этикета в зависимости от ситуации и цели общения (</w:t>
            </w:r>
            <w:r>
              <w:rPr>
                <w:rFonts w:ascii="Times New Roman" w:hAnsi="Times New Roman"/>
                <w:bCs/>
                <w:sz w:val="24"/>
                <w:szCs w:val="24"/>
              </w:rPr>
              <w:t xml:space="preserve">здравствуйте, привет, рады приветствовать вас </w:t>
            </w:r>
            <w:r>
              <w:rPr>
                <w:rFonts w:ascii="Times New Roman" w:hAnsi="Times New Roman"/>
                <w:sz w:val="24"/>
                <w:szCs w:val="24"/>
              </w:rPr>
              <w:t>и др.).Культура речевого общения (со взрослыми; со сверстниками при работе в парах, в коллективно-распределенной деятельности), умение слушать партнера, поддерживать диалог вопросами и репликами.</w:t>
            </w:r>
          </w:p>
          <w:p w:rsidR="000E7708" w:rsidRDefault="000E7708">
            <w:pPr>
              <w:spacing w:after="0"/>
              <w:jc w:val="both"/>
              <w:rPr>
                <w:rFonts w:ascii="Times New Roman" w:hAnsi="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jc w:val="center"/>
              <w:rPr>
                <w:rFonts w:ascii="Times New Roman" w:hAnsi="Times New Roman"/>
                <w:bCs/>
                <w:sz w:val="24"/>
                <w:szCs w:val="24"/>
              </w:rPr>
            </w:pPr>
            <w:r>
              <w:rPr>
                <w:rFonts w:ascii="Times New Roman" w:hAnsi="Times New Roman"/>
                <w:sz w:val="24"/>
                <w:szCs w:val="24"/>
              </w:rPr>
              <w:t>8 ч</w:t>
            </w:r>
          </w:p>
        </w:tc>
      </w:tr>
      <w:tr w:rsidR="000E7708" w:rsidTr="000E7708">
        <w:tc>
          <w:tcPr>
            <w:tcW w:w="4889"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jc w:val="both"/>
              <w:rPr>
                <w:rFonts w:ascii="Times New Roman" w:hAnsi="Times New Roman"/>
                <w:bCs/>
                <w:sz w:val="24"/>
                <w:szCs w:val="24"/>
              </w:rPr>
            </w:pPr>
            <w:r>
              <w:rPr>
                <w:rFonts w:ascii="Times New Roman" w:hAnsi="Times New Roman"/>
                <w:bCs/>
                <w:sz w:val="24"/>
                <w:szCs w:val="24"/>
              </w:rPr>
              <w:t>Всего</w:t>
            </w:r>
          </w:p>
        </w:tc>
        <w:tc>
          <w:tcPr>
            <w:tcW w:w="12255" w:type="dxa"/>
            <w:tcBorders>
              <w:top w:val="single" w:sz="4" w:space="0" w:color="000000"/>
              <w:left w:val="single" w:sz="4" w:space="0" w:color="000000"/>
              <w:bottom w:val="single" w:sz="4" w:space="0" w:color="000000"/>
              <w:right w:val="single" w:sz="4" w:space="0" w:color="000000"/>
            </w:tcBorders>
          </w:tcPr>
          <w:p w:rsidR="000E7708" w:rsidRDefault="000E7708">
            <w:pPr>
              <w:spacing w:after="0"/>
              <w:jc w:val="both"/>
              <w:rPr>
                <w:rFonts w:ascii="Times New Roman" w:hAnsi="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0E7708" w:rsidRDefault="000E7708">
            <w:pPr>
              <w:spacing w:after="0"/>
              <w:jc w:val="center"/>
              <w:rPr>
                <w:rFonts w:ascii="Times New Roman" w:hAnsi="Times New Roman"/>
                <w:bCs/>
                <w:sz w:val="24"/>
                <w:szCs w:val="24"/>
              </w:rPr>
            </w:pPr>
            <w:r>
              <w:rPr>
                <w:rFonts w:ascii="Times New Roman" w:hAnsi="Times New Roman"/>
                <w:bCs/>
                <w:sz w:val="24"/>
                <w:szCs w:val="24"/>
              </w:rPr>
              <w:t>136ч</w:t>
            </w:r>
          </w:p>
        </w:tc>
      </w:tr>
    </w:tbl>
    <w:p w:rsidR="000E7708" w:rsidRDefault="000E7708" w:rsidP="000E7708">
      <w:pPr>
        <w:pStyle w:val="aa"/>
        <w:tabs>
          <w:tab w:val="left" w:pos="851"/>
        </w:tabs>
        <w:spacing w:after="0" w:line="240" w:lineRule="auto"/>
        <w:rPr>
          <w:rFonts w:ascii="Times New Roman" w:hAnsi="Times New Roman"/>
          <w:sz w:val="24"/>
          <w:szCs w:val="24"/>
        </w:rPr>
      </w:pPr>
    </w:p>
    <w:p w:rsidR="000E7708" w:rsidRDefault="000E7708" w:rsidP="000E7708">
      <w:pPr>
        <w:pStyle w:val="aa"/>
        <w:tabs>
          <w:tab w:val="left" w:pos="851"/>
        </w:tabs>
        <w:spacing w:after="0" w:line="240" w:lineRule="auto"/>
        <w:rPr>
          <w:rFonts w:ascii="Times New Roman" w:hAnsi="Times New Roman"/>
          <w:sz w:val="24"/>
          <w:szCs w:val="24"/>
        </w:rPr>
      </w:pPr>
    </w:p>
    <w:p w:rsidR="000E7708" w:rsidRDefault="000E7708" w:rsidP="000E7708">
      <w:pPr>
        <w:pStyle w:val="aa"/>
        <w:tabs>
          <w:tab w:val="left" w:pos="851"/>
        </w:tabs>
        <w:spacing w:after="0" w:line="240" w:lineRule="auto"/>
        <w:rPr>
          <w:rFonts w:ascii="Times New Roman" w:hAnsi="Times New Roman"/>
          <w:sz w:val="24"/>
          <w:szCs w:val="24"/>
        </w:rPr>
      </w:pPr>
    </w:p>
    <w:p w:rsidR="000E7708" w:rsidRDefault="000E7708" w:rsidP="000E7708">
      <w:pPr>
        <w:pStyle w:val="aa"/>
        <w:tabs>
          <w:tab w:val="left" w:pos="851"/>
        </w:tabs>
        <w:spacing w:after="0" w:line="240" w:lineRule="auto"/>
        <w:jc w:val="center"/>
        <w:rPr>
          <w:rFonts w:ascii="Times New Roman" w:hAnsi="Times New Roman"/>
          <w:b/>
          <w:sz w:val="24"/>
          <w:szCs w:val="24"/>
          <w:lang w:val="tt-RU"/>
        </w:rPr>
      </w:pPr>
    </w:p>
    <w:p w:rsidR="000E7708" w:rsidRDefault="000E7708" w:rsidP="000E7708">
      <w:pPr>
        <w:pStyle w:val="aa"/>
        <w:tabs>
          <w:tab w:val="left" w:pos="851"/>
        </w:tabs>
        <w:spacing w:after="0" w:line="240" w:lineRule="auto"/>
        <w:jc w:val="center"/>
        <w:rPr>
          <w:rFonts w:ascii="Times New Roman" w:hAnsi="Times New Roman"/>
          <w:b/>
          <w:sz w:val="24"/>
          <w:szCs w:val="24"/>
          <w:lang w:val="tt-RU"/>
        </w:rPr>
      </w:pPr>
    </w:p>
    <w:p w:rsidR="000E7708" w:rsidRDefault="000E7708" w:rsidP="000E7708">
      <w:pPr>
        <w:pStyle w:val="aa"/>
        <w:tabs>
          <w:tab w:val="left" w:pos="142"/>
        </w:tabs>
        <w:spacing w:after="0" w:line="240" w:lineRule="auto"/>
        <w:jc w:val="center"/>
        <w:rPr>
          <w:rFonts w:ascii="Times New Roman" w:hAnsi="Times New Roman"/>
          <w:b/>
          <w:sz w:val="24"/>
          <w:szCs w:val="24"/>
          <w:lang w:val="tt-RU"/>
        </w:rPr>
      </w:pPr>
    </w:p>
    <w:p w:rsidR="000E7708" w:rsidRDefault="000E7708" w:rsidP="000E7708">
      <w:pPr>
        <w:pStyle w:val="aa"/>
        <w:tabs>
          <w:tab w:val="left" w:pos="142"/>
        </w:tabs>
        <w:spacing w:after="0" w:line="240" w:lineRule="auto"/>
        <w:jc w:val="center"/>
        <w:rPr>
          <w:rFonts w:ascii="Times New Roman" w:hAnsi="Times New Roman"/>
          <w:b/>
          <w:sz w:val="24"/>
          <w:szCs w:val="24"/>
          <w:lang w:val="tt-RU"/>
        </w:rPr>
      </w:pPr>
    </w:p>
    <w:p w:rsidR="000E7708" w:rsidRDefault="000E7708" w:rsidP="000E7708">
      <w:pPr>
        <w:pStyle w:val="aa"/>
        <w:tabs>
          <w:tab w:val="left" w:pos="142"/>
        </w:tabs>
        <w:spacing w:after="0" w:line="240" w:lineRule="auto"/>
        <w:jc w:val="center"/>
        <w:rPr>
          <w:rFonts w:ascii="Times New Roman" w:hAnsi="Times New Roman"/>
          <w:b/>
          <w:sz w:val="24"/>
          <w:szCs w:val="24"/>
          <w:lang w:val="tt-RU"/>
        </w:rPr>
      </w:pPr>
    </w:p>
    <w:p w:rsidR="000E7708" w:rsidRDefault="000E7708" w:rsidP="000E7708">
      <w:pPr>
        <w:pStyle w:val="aa"/>
        <w:tabs>
          <w:tab w:val="left" w:pos="142"/>
        </w:tabs>
        <w:spacing w:after="0" w:line="240" w:lineRule="auto"/>
        <w:jc w:val="center"/>
        <w:rPr>
          <w:rFonts w:ascii="Times New Roman" w:hAnsi="Times New Roman"/>
          <w:b/>
          <w:sz w:val="24"/>
          <w:szCs w:val="24"/>
          <w:lang w:val="tt-RU"/>
        </w:rPr>
      </w:pPr>
    </w:p>
    <w:p w:rsidR="006165B3" w:rsidRDefault="006165B3" w:rsidP="000E7708">
      <w:pPr>
        <w:pStyle w:val="aa"/>
        <w:tabs>
          <w:tab w:val="left" w:pos="142"/>
        </w:tabs>
        <w:spacing w:after="0" w:line="240" w:lineRule="auto"/>
        <w:jc w:val="center"/>
        <w:rPr>
          <w:rFonts w:ascii="Times New Roman" w:hAnsi="Times New Roman"/>
          <w:b/>
          <w:sz w:val="24"/>
          <w:szCs w:val="24"/>
          <w:lang w:val="tt-RU"/>
        </w:rPr>
      </w:pPr>
    </w:p>
    <w:p w:rsidR="006165B3" w:rsidRDefault="006165B3" w:rsidP="000E7708">
      <w:pPr>
        <w:pStyle w:val="aa"/>
        <w:tabs>
          <w:tab w:val="left" w:pos="142"/>
        </w:tabs>
        <w:spacing w:after="0" w:line="240" w:lineRule="auto"/>
        <w:jc w:val="center"/>
        <w:rPr>
          <w:rFonts w:ascii="Times New Roman" w:hAnsi="Times New Roman"/>
          <w:b/>
          <w:sz w:val="24"/>
          <w:szCs w:val="24"/>
          <w:lang w:val="tt-RU"/>
        </w:rPr>
      </w:pPr>
    </w:p>
    <w:p w:rsidR="006165B3" w:rsidRDefault="006165B3" w:rsidP="000E7708">
      <w:pPr>
        <w:pStyle w:val="aa"/>
        <w:tabs>
          <w:tab w:val="left" w:pos="142"/>
        </w:tabs>
        <w:spacing w:after="0" w:line="240" w:lineRule="auto"/>
        <w:jc w:val="center"/>
        <w:rPr>
          <w:rFonts w:ascii="Times New Roman" w:hAnsi="Times New Roman"/>
          <w:b/>
          <w:sz w:val="24"/>
          <w:szCs w:val="24"/>
          <w:lang w:val="tt-RU"/>
        </w:rPr>
      </w:pPr>
    </w:p>
    <w:p w:rsidR="006165B3" w:rsidRDefault="006165B3" w:rsidP="000E7708">
      <w:pPr>
        <w:pStyle w:val="aa"/>
        <w:tabs>
          <w:tab w:val="left" w:pos="142"/>
        </w:tabs>
        <w:spacing w:after="0" w:line="240" w:lineRule="auto"/>
        <w:jc w:val="center"/>
        <w:rPr>
          <w:rFonts w:ascii="Times New Roman" w:hAnsi="Times New Roman"/>
          <w:b/>
          <w:sz w:val="24"/>
          <w:szCs w:val="24"/>
          <w:lang w:val="tt-RU"/>
        </w:rPr>
      </w:pPr>
    </w:p>
    <w:p w:rsidR="006165B3" w:rsidRDefault="006165B3" w:rsidP="000E7708">
      <w:pPr>
        <w:pStyle w:val="aa"/>
        <w:tabs>
          <w:tab w:val="left" w:pos="142"/>
        </w:tabs>
        <w:spacing w:after="0" w:line="240" w:lineRule="auto"/>
        <w:jc w:val="center"/>
        <w:rPr>
          <w:rFonts w:ascii="Times New Roman" w:hAnsi="Times New Roman"/>
          <w:b/>
          <w:sz w:val="24"/>
          <w:szCs w:val="24"/>
          <w:lang w:val="tt-RU"/>
        </w:rPr>
      </w:pPr>
    </w:p>
    <w:p w:rsidR="006165B3" w:rsidRDefault="006165B3" w:rsidP="000E7708">
      <w:pPr>
        <w:pStyle w:val="aa"/>
        <w:tabs>
          <w:tab w:val="left" w:pos="142"/>
        </w:tabs>
        <w:spacing w:after="0" w:line="240" w:lineRule="auto"/>
        <w:jc w:val="center"/>
        <w:rPr>
          <w:rFonts w:ascii="Times New Roman" w:hAnsi="Times New Roman"/>
          <w:b/>
          <w:sz w:val="24"/>
          <w:szCs w:val="24"/>
          <w:lang w:val="tt-RU"/>
        </w:rPr>
      </w:pPr>
    </w:p>
    <w:p w:rsidR="006165B3" w:rsidRDefault="006165B3" w:rsidP="000E7708">
      <w:pPr>
        <w:pStyle w:val="aa"/>
        <w:tabs>
          <w:tab w:val="left" w:pos="142"/>
        </w:tabs>
        <w:spacing w:after="0" w:line="240" w:lineRule="auto"/>
        <w:jc w:val="center"/>
        <w:rPr>
          <w:rFonts w:ascii="Times New Roman" w:hAnsi="Times New Roman"/>
          <w:b/>
          <w:sz w:val="24"/>
          <w:szCs w:val="24"/>
          <w:lang w:val="tt-RU"/>
        </w:rPr>
      </w:pPr>
    </w:p>
    <w:p w:rsidR="006165B3" w:rsidRDefault="006165B3" w:rsidP="000E7708">
      <w:pPr>
        <w:pStyle w:val="aa"/>
        <w:tabs>
          <w:tab w:val="left" w:pos="142"/>
        </w:tabs>
        <w:spacing w:after="0" w:line="240" w:lineRule="auto"/>
        <w:jc w:val="center"/>
        <w:rPr>
          <w:rFonts w:ascii="Times New Roman" w:hAnsi="Times New Roman"/>
          <w:b/>
          <w:sz w:val="24"/>
          <w:szCs w:val="24"/>
          <w:lang w:val="tt-RU"/>
        </w:rPr>
      </w:pPr>
    </w:p>
    <w:p w:rsidR="006165B3" w:rsidRDefault="006165B3" w:rsidP="000E7708">
      <w:pPr>
        <w:pStyle w:val="aa"/>
        <w:tabs>
          <w:tab w:val="left" w:pos="142"/>
        </w:tabs>
        <w:spacing w:after="0" w:line="240" w:lineRule="auto"/>
        <w:jc w:val="center"/>
        <w:rPr>
          <w:rFonts w:ascii="Times New Roman" w:hAnsi="Times New Roman"/>
          <w:b/>
          <w:sz w:val="24"/>
          <w:szCs w:val="24"/>
          <w:lang w:val="tt-RU"/>
        </w:rPr>
      </w:pPr>
      <w:r>
        <w:rPr>
          <w:rFonts w:ascii="Times New Roman" w:hAnsi="Times New Roman"/>
          <w:b/>
          <w:sz w:val="24"/>
          <w:szCs w:val="24"/>
          <w:lang w:val="tt-RU"/>
        </w:rPr>
        <w:t>Тематичес</w:t>
      </w:r>
      <w:r w:rsidR="002F1E1D">
        <w:rPr>
          <w:rFonts w:ascii="Times New Roman" w:hAnsi="Times New Roman"/>
          <w:b/>
          <w:sz w:val="24"/>
          <w:szCs w:val="24"/>
          <w:lang w:val="tt-RU"/>
        </w:rPr>
        <w:t>кое планирование с учетом рабочей программы воспитания</w:t>
      </w:r>
      <w:r>
        <w:rPr>
          <w:rFonts w:ascii="Times New Roman" w:hAnsi="Times New Roman"/>
          <w:b/>
          <w:sz w:val="24"/>
          <w:szCs w:val="24"/>
          <w:lang w:val="tt-RU"/>
        </w:rPr>
        <w:t xml:space="preserve"> </w:t>
      </w:r>
    </w:p>
    <w:p w:rsidR="006165B3" w:rsidRDefault="006165B3" w:rsidP="000E7708">
      <w:pPr>
        <w:pStyle w:val="aa"/>
        <w:tabs>
          <w:tab w:val="left" w:pos="142"/>
        </w:tabs>
        <w:spacing w:after="0" w:line="240" w:lineRule="auto"/>
        <w:jc w:val="center"/>
        <w:rPr>
          <w:rFonts w:ascii="Times New Roman" w:hAnsi="Times New Roman"/>
          <w:b/>
          <w:sz w:val="24"/>
          <w:szCs w:val="24"/>
          <w:lang w:val="tt-RU"/>
        </w:rPr>
      </w:pPr>
    </w:p>
    <w:tbl>
      <w:tblPr>
        <w:tblStyle w:val="af6"/>
        <w:tblW w:w="0" w:type="auto"/>
        <w:tblLook w:val="04A0"/>
      </w:tblPr>
      <w:tblGrid>
        <w:gridCol w:w="675"/>
        <w:gridCol w:w="2977"/>
        <w:gridCol w:w="9639"/>
        <w:gridCol w:w="1495"/>
      </w:tblGrid>
      <w:tr w:rsidR="00184E8C" w:rsidTr="00184E8C">
        <w:tc>
          <w:tcPr>
            <w:tcW w:w="675" w:type="dxa"/>
          </w:tcPr>
          <w:p w:rsidR="00184E8C" w:rsidRDefault="00184E8C" w:rsidP="000E7708">
            <w:pPr>
              <w:pStyle w:val="aa"/>
              <w:tabs>
                <w:tab w:val="left" w:pos="142"/>
              </w:tabs>
              <w:spacing w:after="0"/>
              <w:jc w:val="center"/>
              <w:rPr>
                <w:rFonts w:ascii="Times New Roman" w:hAnsi="Times New Roman"/>
                <w:b/>
                <w:sz w:val="24"/>
                <w:szCs w:val="24"/>
                <w:lang w:val="tt-RU"/>
              </w:rPr>
            </w:pPr>
            <w:r>
              <w:rPr>
                <w:rFonts w:ascii="Times New Roman" w:hAnsi="Times New Roman"/>
                <w:b/>
                <w:sz w:val="24"/>
                <w:szCs w:val="24"/>
                <w:lang w:val="tt-RU"/>
              </w:rPr>
              <w:t>№</w:t>
            </w:r>
          </w:p>
        </w:tc>
        <w:tc>
          <w:tcPr>
            <w:tcW w:w="2977" w:type="dxa"/>
          </w:tcPr>
          <w:p w:rsidR="00184E8C" w:rsidRDefault="00184E8C" w:rsidP="000E7708">
            <w:pPr>
              <w:pStyle w:val="aa"/>
              <w:tabs>
                <w:tab w:val="left" w:pos="142"/>
              </w:tabs>
              <w:spacing w:after="0"/>
              <w:jc w:val="center"/>
              <w:rPr>
                <w:rFonts w:ascii="Times New Roman" w:hAnsi="Times New Roman"/>
                <w:b/>
                <w:sz w:val="24"/>
                <w:szCs w:val="24"/>
                <w:lang w:val="tt-RU"/>
              </w:rPr>
            </w:pPr>
            <w:r>
              <w:rPr>
                <w:rFonts w:ascii="Times New Roman" w:hAnsi="Times New Roman"/>
                <w:b/>
                <w:sz w:val="24"/>
                <w:szCs w:val="24"/>
                <w:lang w:val="tt-RU"/>
              </w:rPr>
              <w:t>Тема</w:t>
            </w:r>
          </w:p>
        </w:tc>
        <w:tc>
          <w:tcPr>
            <w:tcW w:w="9639" w:type="dxa"/>
          </w:tcPr>
          <w:p w:rsidR="00184E8C" w:rsidRPr="002F1E1D" w:rsidRDefault="00184E8C" w:rsidP="000E7708">
            <w:pPr>
              <w:pStyle w:val="aa"/>
              <w:tabs>
                <w:tab w:val="left" w:pos="142"/>
              </w:tabs>
              <w:spacing w:after="0"/>
              <w:jc w:val="center"/>
              <w:rPr>
                <w:rFonts w:ascii="Times New Roman" w:hAnsi="Times New Roman"/>
                <w:b/>
                <w:sz w:val="24"/>
                <w:szCs w:val="24"/>
                <w:lang w:val="tt-RU"/>
              </w:rPr>
            </w:pPr>
            <w:r w:rsidRPr="006165B3">
              <w:rPr>
                <w:rFonts w:ascii="Times New Roman" w:hAnsi="Times New Roman"/>
                <w:b/>
                <w:sz w:val="24"/>
                <w:szCs w:val="24"/>
                <w:lang w:val="tt-RU"/>
              </w:rPr>
              <w:t>Модуль</w:t>
            </w:r>
            <w:r>
              <w:rPr>
                <w:rFonts w:ascii="Times New Roman" w:hAnsi="Times New Roman"/>
                <w:b/>
                <w:sz w:val="24"/>
                <w:szCs w:val="24"/>
                <w:lang w:val="tt-RU"/>
              </w:rPr>
              <w:t xml:space="preserve"> воспитательной программы “Школьный курс”</w:t>
            </w:r>
          </w:p>
        </w:tc>
        <w:tc>
          <w:tcPr>
            <w:tcW w:w="1495" w:type="dxa"/>
          </w:tcPr>
          <w:p w:rsidR="00184E8C" w:rsidRDefault="00184E8C" w:rsidP="00184E8C">
            <w:pPr>
              <w:pStyle w:val="aa"/>
              <w:tabs>
                <w:tab w:val="left" w:pos="142"/>
              </w:tabs>
              <w:spacing w:after="0"/>
              <w:rPr>
                <w:rFonts w:ascii="Times New Roman" w:hAnsi="Times New Roman"/>
                <w:b/>
                <w:sz w:val="24"/>
                <w:szCs w:val="24"/>
                <w:lang w:val="tt-RU"/>
              </w:rPr>
            </w:pPr>
            <w:r>
              <w:rPr>
                <w:rFonts w:ascii="Times New Roman" w:hAnsi="Times New Roman"/>
                <w:b/>
                <w:sz w:val="24"/>
                <w:szCs w:val="24"/>
                <w:lang w:val="tt-RU"/>
              </w:rPr>
              <w:t>Кол-во часов</w:t>
            </w:r>
          </w:p>
        </w:tc>
      </w:tr>
      <w:tr w:rsidR="00184E8C" w:rsidTr="00184E8C">
        <w:tc>
          <w:tcPr>
            <w:tcW w:w="675" w:type="dxa"/>
          </w:tcPr>
          <w:p w:rsidR="00184E8C" w:rsidRDefault="00184E8C" w:rsidP="000E7708">
            <w:pPr>
              <w:pStyle w:val="aa"/>
              <w:tabs>
                <w:tab w:val="left" w:pos="142"/>
              </w:tabs>
              <w:spacing w:after="0"/>
              <w:jc w:val="center"/>
              <w:rPr>
                <w:rFonts w:ascii="Times New Roman" w:hAnsi="Times New Roman"/>
                <w:b/>
                <w:sz w:val="24"/>
                <w:szCs w:val="24"/>
                <w:lang w:val="tt-RU"/>
              </w:rPr>
            </w:pPr>
            <w:r>
              <w:rPr>
                <w:rFonts w:ascii="Times New Roman" w:hAnsi="Times New Roman"/>
                <w:b/>
                <w:sz w:val="24"/>
                <w:szCs w:val="24"/>
                <w:lang w:val="tt-RU"/>
              </w:rPr>
              <w:t>1</w:t>
            </w:r>
          </w:p>
        </w:tc>
        <w:tc>
          <w:tcPr>
            <w:tcW w:w="2977" w:type="dxa"/>
          </w:tcPr>
          <w:p w:rsidR="00184E8C" w:rsidRDefault="00184E8C" w:rsidP="006165B3">
            <w:pPr>
              <w:pStyle w:val="aa"/>
              <w:tabs>
                <w:tab w:val="left" w:pos="142"/>
              </w:tabs>
              <w:spacing w:after="0"/>
              <w:rPr>
                <w:rFonts w:ascii="Times New Roman" w:hAnsi="Times New Roman"/>
                <w:b/>
                <w:sz w:val="24"/>
                <w:szCs w:val="24"/>
                <w:lang w:val="tt-RU"/>
              </w:rPr>
            </w:pPr>
            <w:r>
              <w:rPr>
                <w:rFonts w:ascii="Times New Roman" w:hAnsi="Times New Roman"/>
                <w:sz w:val="24"/>
                <w:szCs w:val="24"/>
              </w:rPr>
              <w:t>Мир общения</w:t>
            </w:r>
          </w:p>
        </w:tc>
        <w:tc>
          <w:tcPr>
            <w:tcW w:w="9639" w:type="dxa"/>
          </w:tcPr>
          <w:p w:rsidR="00184E8C" w:rsidRDefault="00184E8C" w:rsidP="006165B3">
            <w:pPr>
              <w:pStyle w:val="aa"/>
              <w:tabs>
                <w:tab w:val="left" w:pos="142"/>
              </w:tabs>
              <w:spacing w:after="0"/>
              <w:rPr>
                <w:rFonts w:ascii="Times New Roman" w:hAnsi="Times New Roman"/>
                <w:sz w:val="24"/>
                <w:szCs w:val="24"/>
              </w:rPr>
            </w:pPr>
            <w:r w:rsidRPr="006165B3">
              <w:rPr>
                <w:rFonts w:ascii="Times New Roman" w:hAnsi="Times New Roman"/>
                <w:sz w:val="24"/>
                <w:szCs w:val="24"/>
              </w:rPr>
              <w:t>День знаний.</w:t>
            </w:r>
          </w:p>
          <w:p w:rsidR="00184E8C" w:rsidRDefault="00184E8C" w:rsidP="006165B3">
            <w:pPr>
              <w:pStyle w:val="aa"/>
              <w:tabs>
                <w:tab w:val="left" w:pos="142"/>
              </w:tabs>
              <w:spacing w:after="0"/>
              <w:rPr>
                <w:rFonts w:ascii="Times New Roman" w:hAnsi="Times New Roman"/>
                <w:sz w:val="24"/>
                <w:szCs w:val="24"/>
              </w:rPr>
            </w:pPr>
            <w:r w:rsidRPr="006165B3">
              <w:rPr>
                <w:rFonts w:ascii="Times New Roman" w:hAnsi="Times New Roman"/>
                <w:sz w:val="24"/>
                <w:szCs w:val="24"/>
              </w:rPr>
              <w:t xml:space="preserve"> Международный день распространения грамотности. </w:t>
            </w:r>
          </w:p>
          <w:p w:rsidR="00184E8C" w:rsidRPr="006165B3" w:rsidRDefault="00184E8C" w:rsidP="006165B3">
            <w:pPr>
              <w:pStyle w:val="aa"/>
              <w:tabs>
                <w:tab w:val="left" w:pos="142"/>
              </w:tabs>
              <w:spacing w:after="0"/>
              <w:rPr>
                <w:rFonts w:ascii="Times New Roman" w:hAnsi="Times New Roman"/>
                <w:sz w:val="24"/>
                <w:szCs w:val="24"/>
              </w:rPr>
            </w:pPr>
            <w:r w:rsidRPr="006165B3">
              <w:rPr>
                <w:rFonts w:ascii="Times New Roman" w:hAnsi="Times New Roman"/>
                <w:sz w:val="24"/>
                <w:szCs w:val="24"/>
              </w:rPr>
              <w:t>Международный день школьных библиотек.</w:t>
            </w:r>
          </w:p>
        </w:tc>
        <w:tc>
          <w:tcPr>
            <w:tcW w:w="1495" w:type="dxa"/>
          </w:tcPr>
          <w:p w:rsidR="00184E8C" w:rsidRDefault="00184E8C" w:rsidP="00184E8C">
            <w:pPr>
              <w:pStyle w:val="aa"/>
              <w:tabs>
                <w:tab w:val="left" w:pos="142"/>
              </w:tabs>
              <w:spacing w:after="0"/>
              <w:rPr>
                <w:rFonts w:ascii="Times New Roman" w:hAnsi="Times New Roman"/>
                <w:b/>
                <w:sz w:val="24"/>
                <w:szCs w:val="24"/>
                <w:lang w:val="tt-RU"/>
              </w:rPr>
            </w:pPr>
            <w:r>
              <w:rPr>
                <w:rFonts w:ascii="Times New Roman" w:hAnsi="Times New Roman"/>
                <w:b/>
                <w:sz w:val="24"/>
                <w:szCs w:val="24"/>
                <w:lang w:val="tt-RU"/>
              </w:rPr>
              <w:t>11</w:t>
            </w:r>
          </w:p>
        </w:tc>
      </w:tr>
      <w:tr w:rsidR="00184E8C" w:rsidTr="00184E8C">
        <w:tc>
          <w:tcPr>
            <w:tcW w:w="675" w:type="dxa"/>
          </w:tcPr>
          <w:p w:rsidR="00184E8C" w:rsidRDefault="00184E8C" w:rsidP="000E7708">
            <w:pPr>
              <w:pStyle w:val="aa"/>
              <w:tabs>
                <w:tab w:val="left" w:pos="142"/>
              </w:tabs>
              <w:spacing w:after="0"/>
              <w:jc w:val="center"/>
              <w:rPr>
                <w:rFonts w:ascii="Times New Roman" w:hAnsi="Times New Roman"/>
                <w:b/>
                <w:sz w:val="24"/>
                <w:szCs w:val="24"/>
                <w:lang w:val="tt-RU"/>
              </w:rPr>
            </w:pPr>
            <w:r>
              <w:rPr>
                <w:rFonts w:ascii="Times New Roman" w:hAnsi="Times New Roman"/>
                <w:b/>
                <w:sz w:val="24"/>
                <w:szCs w:val="24"/>
                <w:lang w:val="tt-RU"/>
              </w:rPr>
              <w:t>2</w:t>
            </w:r>
          </w:p>
        </w:tc>
        <w:tc>
          <w:tcPr>
            <w:tcW w:w="2977" w:type="dxa"/>
          </w:tcPr>
          <w:p w:rsidR="00184E8C" w:rsidRDefault="00184E8C" w:rsidP="006165B3">
            <w:pPr>
              <w:pStyle w:val="aa"/>
              <w:tabs>
                <w:tab w:val="left" w:pos="142"/>
              </w:tabs>
              <w:spacing w:after="0"/>
              <w:rPr>
                <w:rFonts w:ascii="Times New Roman" w:hAnsi="Times New Roman"/>
                <w:b/>
                <w:sz w:val="24"/>
                <w:szCs w:val="24"/>
                <w:lang w:val="tt-RU"/>
              </w:rPr>
            </w:pPr>
            <w:r>
              <w:rPr>
                <w:rFonts w:ascii="Times New Roman" w:hAnsi="Times New Roman"/>
                <w:sz w:val="24"/>
                <w:szCs w:val="24"/>
              </w:rPr>
              <w:t>Звуки и буквы. Слог. Ударение</w:t>
            </w:r>
          </w:p>
        </w:tc>
        <w:tc>
          <w:tcPr>
            <w:tcW w:w="9639" w:type="dxa"/>
          </w:tcPr>
          <w:p w:rsidR="00184E8C" w:rsidRDefault="00184E8C" w:rsidP="006165B3">
            <w:pPr>
              <w:pStyle w:val="aa"/>
              <w:tabs>
                <w:tab w:val="left" w:pos="142"/>
              </w:tabs>
              <w:spacing w:after="0"/>
              <w:rPr>
                <w:rFonts w:ascii="Times New Roman" w:hAnsi="Times New Roman"/>
                <w:sz w:val="24"/>
                <w:szCs w:val="24"/>
              </w:rPr>
            </w:pPr>
            <w:r w:rsidRPr="006165B3">
              <w:rPr>
                <w:rFonts w:ascii="Times New Roman" w:hAnsi="Times New Roman"/>
                <w:sz w:val="24"/>
                <w:szCs w:val="24"/>
              </w:rPr>
              <w:t>Киноуроки в начальной школе.</w:t>
            </w:r>
          </w:p>
          <w:p w:rsidR="00184E8C" w:rsidRDefault="00184E8C" w:rsidP="006165B3">
            <w:pPr>
              <w:pStyle w:val="aa"/>
              <w:tabs>
                <w:tab w:val="left" w:pos="142"/>
              </w:tabs>
              <w:spacing w:after="0"/>
              <w:rPr>
                <w:rFonts w:ascii="Times New Roman" w:hAnsi="Times New Roman"/>
                <w:sz w:val="24"/>
                <w:szCs w:val="24"/>
              </w:rPr>
            </w:pPr>
            <w:r w:rsidRPr="006165B3">
              <w:rPr>
                <w:rFonts w:ascii="Times New Roman" w:hAnsi="Times New Roman"/>
                <w:sz w:val="24"/>
                <w:szCs w:val="24"/>
              </w:rPr>
              <w:t xml:space="preserve">Урок проектной деятельности. </w:t>
            </w:r>
          </w:p>
          <w:p w:rsidR="00184E8C" w:rsidRDefault="00184E8C" w:rsidP="006165B3">
            <w:pPr>
              <w:pStyle w:val="aa"/>
              <w:tabs>
                <w:tab w:val="left" w:pos="142"/>
              </w:tabs>
              <w:spacing w:after="0"/>
              <w:rPr>
                <w:rFonts w:ascii="Times New Roman" w:hAnsi="Times New Roman"/>
                <w:sz w:val="24"/>
                <w:szCs w:val="24"/>
              </w:rPr>
            </w:pPr>
            <w:r w:rsidRPr="006165B3">
              <w:rPr>
                <w:rFonts w:ascii="Times New Roman" w:hAnsi="Times New Roman"/>
                <w:sz w:val="24"/>
                <w:szCs w:val="24"/>
              </w:rPr>
              <w:t xml:space="preserve">Интеллектуальные интернет – конкурсы («Учи. Ру», «Олимпус»). </w:t>
            </w:r>
          </w:p>
          <w:p w:rsidR="00184E8C" w:rsidRPr="00184E8C" w:rsidRDefault="00184E8C" w:rsidP="006165B3">
            <w:pPr>
              <w:pStyle w:val="aa"/>
              <w:tabs>
                <w:tab w:val="left" w:pos="142"/>
              </w:tabs>
              <w:spacing w:after="0"/>
              <w:rPr>
                <w:rFonts w:ascii="Times New Roman" w:hAnsi="Times New Roman"/>
                <w:sz w:val="24"/>
                <w:szCs w:val="24"/>
              </w:rPr>
            </w:pPr>
            <w:r w:rsidRPr="006165B3">
              <w:rPr>
                <w:rFonts w:ascii="Times New Roman" w:hAnsi="Times New Roman"/>
                <w:sz w:val="24"/>
                <w:szCs w:val="24"/>
              </w:rPr>
              <w:t>Киноуроки в начальной школе к празднованию</w:t>
            </w:r>
            <w:r>
              <w:rPr>
                <w:rFonts w:ascii="Times New Roman" w:hAnsi="Times New Roman"/>
                <w:sz w:val="24"/>
                <w:szCs w:val="24"/>
              </w:rPr>
              <w:t xml:space="preserve"> </w:t>
            </w:r>
            <w:r w:rsidRPr="006165B3">
              <w:rPr>
                <w:rFonts w:ascii="Times New Roman" w:hAnsi="Times New Roman"/>
                <w:sz w:val="24"/>
                <w:szCs w:val="24"/>
              </w:rPr>
              <w:t xml:space="preserve"> Дня народного единства.</w:t>
            </w:r>
          </w:p>
        </w:tc>
        <w:tc>
          <w:tcPr>
            <w:tcW w:w="1495" w:type="dxa"/>
          </w:tcPr>
          <w:p w:rsidR="00184E8C" w:rsidRDefault="00184E8C" w:rsidP="00184E8C">
            <w:pPr>
              <w:pStyle w:val="aa"/>
              <w:tabs>
                <w:tab w:val="left" w:pos="142"/>
              </w:tabs>
              <w:spacing w:after="0"/>
              <w:rPr>
                <w:rFonts w:ascii="Times New Roman" w:hAnsi="Times New Roman"/>
                <w:b/>
                <w:sz w:val="24"/>
                <w:szCs w:val="24"/>
                <w:lang w:val="tt-RU"/>
              </w:rPr>
            </w:pPr>
            <w:r>
              <w:rPr>
                <w:rFonts w:ascii="Times New Roman" w:hAnsi="Times New Roman"/>
                <w:b/>
                <w:sz w:val="24"/>
                <w:szCs w:val="24"/>
                <w:lang w:val="tt-RU"/>
              </w:rPr>
              <w:t>65</w:t>
            </w:r>
          </w:p>
        </w:tc>
      </w:tr>
      <w:tr w:rsidR="00184E8C" w:rsidTr="00184E8C">
        <w:tc>
          <w:tcPr>
            <w:tcW w:w="675" w:type="dxa"/>
          </w:tcPr>
          <w:p w:rsidR="00184E8C" w:rsidRDefault="00184E8C" w:rsidP="000E7708">
            <w:pPr>
              <w:pStyle w:val="aa"/>
              <w:tabs>
                <w:tab w:val="left" w:pos="142"/>
              </w:tabs>
              <w:spacing w:after="0"/>
              <w:jc w:val="center"/>
              <w:rPr>
                <w:rFonts w:ascii="Times New Roman" w:hAnsi="Times New Roman"/>
                <w:b/>
                <w:sz w:val="24"/>
                <w:szCs w:val="24"/>
                <w:lang w:val="tt-RU"/>
              </w:rPr>
            </w:pPr>
            <w:r>
              <w:rPr>
                <w:rFonts w:ascii="Times New Roman" w:hAnsi="Times New Roman"/>
                <w:b/>
                <w:sz w:val="24"/>
                <w:szCs w:val="24"/>
                <w:lang w:val="tt-RU"/>
              </w:rPr>
              <w:t>3</w:t>
            </w:r>
          </w:p>
        </w:tc>
        <w:tc>
          <w:tcPr>
            <w:tcW w:w="2977" w:type="dxa"/>
          </w:tcPr>
          <w:p w:rsidR="00184E8C" w:rsidRDefault="00184E8C" w:rsidP="006165B3">
            <w:pPr>
              <w:pStyle w:val="aa"/>
              <w:tabs>
                <w:tab w:val="left" w:pos="142"/>
              </w:tabs>
              <w:spacing w:after="0"/>
              <w:rPr>
                <w:rFonts w:ascii="Times New Roman" w:hAnsi="Times New Roman"/>
                <w:b/>
                <w:sz w:val="24"/>
                <w:szCs w:val="24"/>
                <w:lang w:val="tt-RU"/>
              </w:rPr>
            </w:pPr>
            <w:r>
              <w:rPr>
                <w:rFonts w:ascii="Times New Roman" w:hAnsi="Times New Roman"/>
                <w:sz w:val="24"/>
                <w:szCs w:val="24"/>
              </w:rPr>
              <w:t>Слово и его значение</w:t>
            </w:r>
          </w:p>
        </w:tc>
        <w:tc>
          <w:tcPr>
            <w:tcW w:w="9639" w:type="dxa"/>
          </w:tcPr>
          <w:p w:rsidR="00184E8C" w:rsidRDefault="00184E8C" w:rsidP="009F40E3">
            <w:pPr>
              <w:pStyle w:val="aa"/>
              <w:tabs>
                <w:tab w:val="left" w:pos="142"/>
              </w:tabs>
              <w:spacing w:after="0"/>
              <w:rPr>
                <w:rFonts w:ascii="Times New Roman" w:hAnsi="Times New Roman"/>
                <w:sz w:val="24"/>
                <w:szCs w:val="24"/>
              </w:rPr>
            </w:pPr>
            <w:r w:rsidRPr="009F40E3">
              <w:rPr>
                <w:rFonts w:ascii="Times New Roman" w:hAnsi="Times New Roman"/>
                <w:sz w:val="24"/>
                <w:szCs w:val="24"/>
              </w:rPr>
              <w:t xml:space="preserve">Киноуроки в начальной школе. </w:t>
            </w:r>
          </w:p>
          <w:p w:rsidR="00184E8C" w:rsidRDefault="00184E8C" w:rsidP="009F40E3">
            <w:pPr>
              <w:pStyle w:val="aa"/>
              <w:tabs>
                <w:tab w:val="left" w:pos="142"/>
              </w:tabs>
              <w:spacing w:after="0"/>
              <w:rPr>
                <w:rFonts w:ascii="Times New Roman" w:hAnsi="Times New Roman"/>
                <w:sz w:val="24"/>
                <w:szCs w:val="24"/>
              </w:rPr>
            </w:pPr>
            <w:r w:rsidRPr="009F40E3">
              <w:rPr>
                <w:rFonts w:ascii="Times New Roman" w:hAnsi="Times New Roman"/>
                <w:sz w:val="24"/>
                <w:szCs w:val="24"/>
              </w:rPr>
              <w:t>День правовой помощ</w:t>
            </w:r>
            <w:r>
              <w:rPr>
                <w:rFonts w:ascii="Times New Roman" w:hAnsi="Times New Roman"/>
                <w:sz w:val="24"/>
                <w:szCs w:val="24"/>
              </w:rPr>
              <w:t>и детям.</w:t>
            </w:r>
          </w:p>
          <w:p w:rsidR="00184E8C" w:rsidRDefault="00184E8C" w:rsidP="009F40E3">
            <w:pPr>
              <w:pStyle w:val="aa"/>
              <w:tabs>
                <w:tab w:val="left" w:pos="142"/>
              </w:tabs>
              <w:spacing w:after="0"/>
              <w:rPr>
                <w:rFonts w:ascii="Times New Roman" w:hAnsi="Times New Roman"/>
                <w:sz w:val="24"/>
                <w:szCs w:val="24"/>
              </w:rPr>
            </w:pPr>
            <w:r w:rsidRPr="009F40E3">
              <w:rPr>
                <w:rFonts w:ascii="Times New Roman" w:hAnsi="Times New Roman"/>
                <w:sz w:val="24"/>
                <w:szCs w:val="24"/>
              </w:rPr>
              <w:t>Урок проектной деятельности.</w:t>
            </w:r>
          </w:p>
          <w:p w:rsidR="00184E8C" w:rsidRDefault="00184E8C" w:rsidP="009F40E3">
            <w:pPr>
              <w:pStyle w:val="aa"/>
              <w:tabs>
                <w:tab w:val="left" w:pos="142"/>
              </w:tabs>
              <w:spacing w:after="0"/>
              <w:rPr>
                <w:rFonts w:ascii="Times New Roman" w:hAnsi="Times New Roman"/>
                <w:sz w:val="24"/>
                <w:szCs w:val="24"/>
              </w:rPr>
            </w:pPr>
            <w:r w:rsidRPr="009F40E3">
              <w:rPr>
                <w:rFonts w:ascii="Times New Roman" w:hAnsi="Times New Roman"/>
                <w:sz w:val="24"/>
                <w:szCs w:val="24"/>
              </w:rPr>
              <w:t>День ручного пись</w:t>
            </w:r>
            <w:r>
              <w:rPr>
                <w:rFonts w:ascii="Times New Roman" w:hAnsi="Times New Roman"/>
                <w:sz w:val="24"/>
                <w:szCs w:val="24"/>
              </w:rPr>
              <w:t>ма</w:t>
            </w:r>
          </w:p>
          <w:p w:rsidR="00184E8C" w:rsidRDefault="00184E8C" w:rsidP="009F40E3">
            <w:pPr>
              <w:pStyle w:val="aa"/>
              <w:tabs>
                <w:tab w:val="left" w:pos="142"/>
              </w:tabs>
              <w:spacing w:after="0"/>
              <w:rPr>
                <w:rFonts w:ascii="Times New Roman" w:hAnsi="Times New Roman"/>
                <w:sz w:val="24"/>
                <w:szCs w:val="24"/>
              </w:rPr>
            </w:pPr>
            <w:r w:rsidRPr="009F40E3">
              <w:rPr>
                <w:rFonts w:ascii="Times New Roman" w:hAnsi="Times New Roman"/>
                <w:sz w:val="24"/>
                <w:szCs w:val="24"/>
              </w:rPr>
              <w:t>Интеллектуальные интернет – конкурсы («Учи. Ру», «Олимпиада»</w:t>
            </w:r>
            <w:r>
              <w:rPr>
                <w:rFonts w:ascii="Times New Roman" w:hAnsi="Times New Roman"/>
                <w:sz w:val="24"/>
                <w:szCs w:val="24"/>
              </w:rPr>
              <w:t>)</w:t>
            </w:r>
          </w:p>
          <w:p w:rsidR="00184E8C" w:rsidRPr="009F40E3" w:rsidRDefault="00184E8C" w:rsidP="009F40E3">
            <w:pPr>
              <w:pStyle w:val="aa"/>
              <w:tabs>
                <w:tab w:val="left" w:pos="142"/>
              </w:tabs>
              <w:spacing w:after="0"/>
              <w:rPr>
                <w:rFonts w:ascii="Times New Roman" w:hAnsi="Times New Roman"/>
                <w:b/>
                <w:sz w:val="24"/>
                <w:szCs w:val="24"/>
                <w:lang w:val="tt-RU"/>
              </w:rPr>
            </w:pPr>
            <w:r w:rsidRPr="009F40E3">
              <w:rPr>
                <w:rFonts w:ascii="Times New Roman" w:hAnsi="Times New Roman"/>
                <w:sz w:val="24"/>
                <w:szCs w:val="24"/>
              </w:rPr>
              <w:t xml:space="preserve"> Уроки здоровья и пропаганды ЗОЖ. Урок исследований.</w:t>
            </w:r>
          </w:p>
        </w:tc>
        <w:tc>
          <w:tcPr>
            <w:tcW w:w="1495" w:type="dxa"/>
          </w:tcPr>
          <w:p w:rsidR="00184E8C" w:rsidRDefault="00184E8C" w:rsidP="00184E8C">
            <w:pPr>
              <w:pStyle w:val="aa"/>
              <w:tabs>
                <w:tab w:val="left" w:pos="142"/>
              </w:tabs>
              <w:spacing w:after="0"/>
              <w:rPr>
                <w:rFonts w:ascii="Times New Roman" w:hAnsi="Times New Roman"/>
                <w:b/>
                <w:sz w:val="24"/>
                <w:szCs w:val="24"/>
                <w:lang w:val="tt-RU"/>
              </w:rPr>
            </w:pPr>
            <w:r>
              <w:rPr>
                <w:rFonts w:ascii="Times New Roman" w:hAnsi="Times New Roman"/>
                <w:b/>
                <w:sz w:val="24"/>
                <w:szCs w:val="24"/>
                <w:lang w:val="tt-RU"/>
              </w:rPr>
              <w:t>15</w:t>
            </w:r>
          </w:p>
        </w:tc>
      </w:tr>
      <w:tr w:rsidR="00184E8C" w:rsidTr="00184E8C">
        <w:tc>
          <w:tcPr>
            <w:tcW w:w="675" w:type="dxa"/>
          </w:tcPr>
          <w:p w:rsidR="00184E8C" w:rsidRDefault="00184E8C" w:rsidP="000E7708">
            <w:pPr>
              <w:pStyle w:val="aa"/>
              <w:tabs>
                <w:tab w:val="left" w:pos="142"/>
              </w:tabs>
              <w:spacing w:after="0"/>
              <w:jc w:val="center"/>
              <w:rPr>
                <w:rFonts w:ascii="Times New Roman" w:hAnsi="Times New Roman"/>
                <w:b/>
                <w:sz w:val="24"/>
                <w:szCs w:val="24"/>
                <w:lang w:val="tt-RU"/>
              </w:rPr>
            </w:pPr>
            <w:r>
              <w:rPr>
                <w:rFonts w:ascii="Times New Roman" w:hAnsi="Times New Roman"/>
                <w:b/>
                <w:sz w:val="24"/>
                <w:szCs w:val="24"/>
                <w:lang w:val="tt-RU"/>
              </w:rPr>
              <w:t>4</w:t>
            </w:r>
          </w:p>
        </w:tc>
        <w:tc>
          <w:tcPr>
            <w:tcW w:w="2977" w:type="dxa"/>
          </w:tcPr>
          <w:p w:rsidR="00184E8C" w:rsidRDefault="00184E8C" w:rsidP="006165B3">
            <w:pPr>
              <w:pStyle w:val="aa"/>
              <w:tabs>
                <w:tab w:val="left" w:pos="142"/>
              </w:tabs>
              <w:spacing w:after="0"/>
              <w:rPr>
                <w:rFonts w:ascii="Times New Roman" w:hAnsi="Times New Roman"/>
                <w:b/>
                <w:sz w:val="24"/>
                <w:szCs w:val="24"/>
                <w:lang w:val="tt-RU"/>
              </w:rPr>
            </w:pPr>
            <w:r>
              <w:rPr>
                <w:rFonts w:ascii="Times New Roman" w:hAnsi="Times New Roman"/>
                <w:sz w:val="24"/>
                <w:szCs w:val="24"/>
              </w:rPr>
              <w:t>Состав слова</w:t>
            </w:r>
          </w:p>
        </w:tc>
        <w:tc>
          <w:tcPr>
            <w:tcW w:w="9639" w:type="dxa"/>
          </w:tcPr>
          <w:p w:rsidR="00184E8C" w:rsidRPr="009F40E3" w:rsidRDefault="00184E8C" w:rsidP="009F40E3">
            <w:pPr>
              <w:pStyle w:val="aa"/>
              <w:tabs>
                <w:tab w:val="left" w:pos="142"/>
              </w:tabs>
              <w:spacing w:after="0"/>
              <w:rPr>
                <w:rFonts w:ascii="Times New Roman" w:hAnsi="Times New Roman"/>
                <w:b/>
                <w:sz w:val="24"/>
                <w:szCs w:val="24"/>
                <w:lang w:val="tt-RU"/>
              </w:rPr>
            </w:pPr>
            <w:r w:rsidRPr="009F40E3">
              <w:rPr>
                <w:rFonts w:ascii="Times New Roman" w:hAnsi="Times New Roman"/>
                <w:sz w:val="24"/>
                <w:szCs w:val="24"/>
              </w:rPr>
              <w:t>День Российской науки. Интеллектуальные интернет – конкурсы («Учи. Ру», «Олимпиада</w:t>
            </w:r>
            <w:r>
              <w:rPr>
                <w:rFonts w:ascii="Times New Roman" w:hAnsi="Times New Roman"/>
                <w:sz w:val="24"/>
                <w:szCs w:val="24"/>
              </w:rPr>
              <w:t>»)</w:t>
            </w:r>
          </w:p>
        </w:tc>
        <w:tc>
          <w:tcPr>
            <w:tcW w:w="1495" w:type="dxa"/>
          </w:tcPr>
          <w:p w:rsidR="00184E8C" w:rsidRDefault="00184E8C" w:rsidP="00184E8C">
            <w:pPr>
              <w:pStyle w:val="aa"/>
              <w:tabs>
                <w:tab w:val="left" w:pos="142"/>
              </w:tabs>
              <w:spacing w:after="0"/>
              <w:rPr>
                <w:rFonts w:ascii="Times New Roman" w:hAnsi="Times New Roman"/>
                <w:b/>
                <w:sz w:val="24"/>
                <w:szCs w:val="24"/>
                <w:lang w:val="tt-RU"/>
              </w:rPr>
            </w:pPr>
            <w:r>
              <w:rPr>
                <w:rFonts w:ascii="Times New Roman" w:hAnsi="Times New Roman"/>
                <w:b/>
                <w:sz w:val="24"/>
                <w:szCs w:val="24"/>
                <w:lang w:val="tt-RU"/>
              </w:rPr>
              <w:t>12</w:t>
            </w:r>
          </w:p>
          <w:p w:rsidR="00184E8C" w:rsidRDefault="00184E8C" w:rsidP="00184E8C">
            <w:pPr>
              <w:pStyle w:val="aa"/>
              <w:tabs>
                <w:tab w:val="left" w:pos="142"/>
              </w:tabs>
              <w:spacing w:after="0"/>
              <w:rPr>
                <w:rFonts w:ascii="Times New Roman" w:hAnsi="Times New Roman"/>
                <w:b/>
                <w:sz w:val="24"/>
                <w:szCs w:val="24"/>
                <w:lang w:val="tt-RU"/>
              </w:rPr>
            </w:pPr>
            <w:r>
              <w:rPr>
                <w:rFonts w:ascii="Times New Roman" w:hAnsi="Times New Roman"/>
                <w:sz w:val="24"/>
                <w:szCs w:val="24"/>
              </w:rPr>
              <w:t xml:space="preserve"> </w:t>
            </w:r>
          </w:p>
        </w:tc>
      </w:tr>
      <w:tr w:rsidR="00184E8C" w:rsidTr="00184E8C">
        <w:tc>
          <w:tcPr>
            <w:tcW w:w="675" w:type="dxa"/>
          </w:tcPr>
          <w:p w:rsidR="00184E8C" w:rsidRDefault="00184E8C" w:rsidP="000E7708">
            <w:pPr>
              <w:pStyle w:val="aa"/>
              <w:tabs>
                <w:tab w:val="left" w:pos="142"/>
              </w:tabs>
              <w:spacing w:after="0"/>
              <w:jc w:val="center"/>
              <w:rPr>
                <w:rFonts w:ascii="Times New Roman" w:hAnsi="Times New Roman"/>
                <w:b/>
                <w:sz w:val="24"/>
                <w:szCs w:val="24"/>
                <w:lang w:val="tt-RU"/>
              </w:rPr>
            </w:pPr>
            <w:r>
              <w:rPr>
                <w:rFonts w:ascii="Times New Roman" w:hAnsi="Times New Roman"/>
                <w:b/>
                <w:sz w:val="24"/>
                <w:szCs w:val="24"/>
                <w:lang w:val="tt-RU"/>
              </w:rPr>
              <w:t>5</w:t>
            </w:r>
          </w:p>
        </w:tc>
        <w:tc>
          <w:tcPr>
            <w:tcW w:w="2977" w:type="dxa"/>
          </w:tcPr>
          <w:p w:rsidR="00184E8C" w:rsidRPr="006165B3" w:rsidRDefault="00184E8C" w:rsidP="006165B3">
            <w:pPr>
              <w:pStyle w:val="aa"/>
              <w:tabs>
                <w:tab w:val="left" w:pos="142"/>
              </w:tabs>
              <w:spacing w:after="0"/>
              <w:rPr>
                <w:rFonts w:ascii="Times New Roman" w:hAnsi="Times New Roman"/>
                <w:sz w:val="24"/>
                <w:szCs w:val="24"/>
                <w:lang w:val="tt-RU"/>
              </w:rPr>
            </w:pPr>
            <w:r w:rsidRPr="006165B3">
              <w:rPr>
                <w:rFonts w:ascii="Times New Roman" w:hAnsi="Times New Roman"/>
                <w:sz w:val="24"/>
                <w:szCs w:val="24"/>
                <w:lang w:val="tt-RU"/>
              </w:rPr>
              <w:t>Части речи</w:t>
            </w:r>
          </w:p>
        </w:tc>
        <w:tc>
          <w:tcPr>
            <w:tcW w:w="9639" w:type="dxa"/>
          </w:tcPr>
          <w:p w:rsidR="00184E8C" w:rsidRDefault="00184E8C" w:rsidP="009F40E3">
            <w:pPr>
              <w:pStyle w:val="aa"/>
              <w:tabs>
                <w:tab w:val="left" w:pos="142"/>
              </w:tabs>
              <w:spacing w:after="0"/>
              <w:rPr>
                <w:rFonts w:ascii="Times New Roman" w:hAnsi="Times New Roman"/>
                <w:sz w:val="24"/>
                <w:szCs w:val="24"/>
              </w:rPr>
            </w:pPr>
            <w:r w:rsidRPr="009F40E3">
              <w:rPr>
                <w:rFonts w:ascii="Times New Roman" w:hAnsi="Times New Roman"/>
                <w:sz w:val="24"/>
                <w:szCs w:val="24"/>
              </w:rPr>
              <w:t xml:space="preserve">Урок Мужества «День Защитника Отечества». </w:t>
            </w:r>
          </w:p>
          <w:p w:rsidR="00184E8C" w:rsidRDefault="00184E8C" w:rsidP="009F40E3">
            <w:pPr>
              <w:pStyle w:val="aa"/>
              <w:tabs>
                <w:tab w:val="left" w:pos="142"/>
              </w:tabs>
              <w:spacing w:after="0"/>
              <w:rPr>
                <w:rFonts w:ascii="Times New Roman" w:hAnsi="Times New Roman"/>
                <w:sz w:val="24"/>
                <w:szCs w:val="24"/>
              </w:rPr>
            </w:pPr>
            <w:r w:rsidRPr="009F40E3">
              <w:rPr>
                <w:rFonts w:ascii="Times New Roman" w:hAnsi="Times New Roman"/>
                <w:sz w:val="24"/>
                <w:szCs w:val="24"/>
              </w:rPr>
              <w:t xml:space="preserve">Урок «Воссоединения России и Крыма». </w:t>
            </w:r>
          </w:p>
          <w:p w:rsidR="00184E8C" w:rsidRPr="009F40E3" w:rsidRDefault="00184E8C" w:rsidP="009F40E3">
            <w:pPr>
              <w:pStyle w:val="aa"/>
              <w:tabs>
                <w:tab w:val="left" w:pos="142"/>
              </w:tabs>
              <w:spacing w:after="0"/>
              <w:rPr>
                <w:rFonts w:ascii="Times New Roman" w:hAnsi="Times New Roman"/>
                <w:b/>
                <w:sz w:val="24"/>
                <w:szCs w:val="24"/>
                <w:lang w:val="tt-RU"/>
              </w:rPr>
            </w:pPr>
            <w:r w:rsidRPr="009F40E3">
              <w:rPr>
                <w:rFonts w:ascii="Times New Roman" w:hAnsi="Times New Roman"/>
                <w:sz w:val="24"/>
                <w:szCs w:val="24"/>
              </w:rPr>
              <w:t>Урок дидактических игр.</w:t>
            </w:r>
          </w:p>
        </w:tc>
        <w:tc>
          <w:tcPr>
            <w:tcW w:w="1495" w:type="dxa"/>
          </w:tcPr>
          <w:p w:rsidR="00184E8C" w:rsidRDefault="00184E8C" w:rsidP="00184E8C">
            <w:pPr>
              <w:pStyle w:val="aa"/>
              <w:tabs>
                <w:tab w:val="left" w:pos="142"/>
              </w:tabs>
              <w:spacing w:after="0"/>
              <w:rPr>
                <w:rFonts w:ascii="Times New Roman" w:hAnsi="Times New Roman"/>
                <w:b/>
                <w:sz w:val="24"/>
                <w:szCs w:val="24"/>
                <w:lang w:val="tt-RU"/>
              </w:rPr>
            </w:pPr>
            <w:r>
              <w:rPr>
                <w:rFonts w:ascii="Times New Roman" w:hAnsi="Times New Roman"/>
                <w:b/>
                <w:sz w:val="24"/>
                <w:szCs w:val="24"/>
                <w:lang w:val="tt-RU"/>
              </w:rPr>
              <w:t>25</w:t>
            </w:r>
          </w:p>
        </w:tc>
      </w:tr>
      <w:tr w:rsidR="00184E8C" w:rsidTr="00184E8C">
        <w:tc>
          <w:tcPr>
            <w:tcW w:w="675" w:type="dxa"/>
          </w:tcPr>
          <w:p w:rsidR="00184E8C" w:rsidRDefault="00184E8C" w:rsidP="000E7708">
            <w:pPr>
              <w:pStyle w:val="aa"/>
              <w:tabs>
                <w:tab w:val="left" w:pos="142"/>
              </w:tabs>
              <w:spacing w:after="0"/>
              <w:jc w:val="center"/>
              <w:rPr>
                <w:rFonts w:ascii="Times New Roman" w:hAnsi="Times New Roman"/>
                <w:b/>
                <w:sz w:val="24"/>
                <w:szCs w:val="24"/>
                <w:lang w:val="tt-RU"/>
              </w:rPr>
            </w:pPr>
            <w:r>
              <w:rPr>
                <w:rFonts w:ascii="Times New Roman" w:hAnsi="Times New Roman"/>
                <w:b/>
                <w:sz w:val="24"/>
                <w:szCs w:val="24"/>
                <w:lang w:val="tt-RU"/>
              </w:rPr>
              <w:t>6</w:t>
            </w:r>
          </w:p>
        </w:tc>
        <w:tc>
          <w:tcPr>
            <w:tcW w:w="2977" w:type="dxa"/>
          </w:tcPr>
          <w:p w:rsidR="00184E8C" w:rsidRDefault="00184E8C" w:rsidP="006165B3">
            <w:pPr>
              <w:pStyle w:val="aa"/>
              <w:tabs>
                <w:tab w:val="left" w:pos="142"/>
              </w:tabs>
              <w:spacing w:after="0"/>
              <w:rPr>
                <w:rFonts w:ascii="Times New Roman" w:hAnsi="Times New Roman"/>
                <w:b/>
                <w:sz w:val="24"/>
                <w:szCs w:val="24"/>
                <w:lang w:val="tt-RU"/>
              </w:rPr>
            </w:pPr>
            <w:r>
              <w:rPr>
                <w:rFonts w:ascii="Times New Roman" w:hAnsi="Times New Roman"/>
                <w:sz w:val="24"/>
                <w:szCs w:val="24"/>
              </w:rPr>
              <w:t xml:space="preserve">Предложение. Текст»  </w:t>
            </w:r>
          </w:p>
        </w:tc>
        <w:tc>
          <w:tcPr>
            <w:tcW w:w="9639" w:type="dxa"/>
          </w:tcPr>
          <w:p w:rsidR="00184E8C" w:rsidRDefault="00184E8C" w:rsidP="009F40E3">
            <w:pPr>
              <w:pStyle w:val="aa"/>
              <w:tabs>
                <w:tab w:val="left" w:pos="142"/>
              </w:tabs>
              <w:spacing w:after="0"/>
              <w:rPr>
                <w:rFonts w:ascii="Times New Roman" w:hAnsi="Times New Roman"/>
                <w:sz w:val="24"/>
                <w:szCs w:val="24"/>
              </w:rPr>
            </w:pPr>
            <w:r w:rsidRPr="009F40E3">
              <w:rPr>
                <w:rFonts w:ascii="Times New Roman" w:hAnsi="Times New Roman"/>
                <w:sz w:val="24"/>
                <w:szCs w:val="24"/>
              </w:rPr>
              <w:t>Урок проектной деятельности.</w:t>
            </w:r>
          </w:p>
          <w:p w:rsidR="00184E8C" w:rsidRDefault="00184E8C" w:rsidP="009F40E3">
            <w:pPr>
              <w:pStyle w:val="aa"/>
              <w:tabs>
                <w:tab w:val="left" w:pos="142"/>
              </w:tabs>
              <w:spacing w:after="0"/>
              <w:rPr>
                <w:rFonts w:ascii="Times New Roman" w:hAnsi="Times New Roman"/>
                <w:sz w:val="24"/>
                <w:szCs w:val="24"/>
              </w:rPr>
            </w:pPr>
            <w:r w:rsidRPr="009F40E3">
              <w:rPr>
                <w:rFonts w:ascii="Times New Roman" w:hAnsi="Times New Roman"/>
                <w:sz w:val="24"/>
                <w:szCs w:val="24"/>
              </w:rPr>
              <w:t xml:space="preserve"> День юмора и смеха. Урок фантазирования. </w:t>
            </w:r>
          </w:p>
          <w:p w:rsidR="00184E8C" w:rsidRDefault="00184E8C" w:rsidP="009F40E3">
            <w:pPr>
              <w:pStyle w:val="aa"/>
              <w:tabs>
                <w:tab w:val="left" w:pos="142"/>
              </w:tabs>
              <w:spacing w:after="0"/>
              <w:rPr>
                <w:rFonts w:ascii="Times New Roman" w:hAnsi="Times New Roman"/>
                <w:sz w:val="24"/>
                <w:szCs w:val="24"/>
              </w:rPr>
            </w:pPr>
            <w:r w:rsidRPr="009F40E3">
              <w:rPr>
                <w:rFonts w:ascii="Times New Roman" w:hAnsi="Times New Roman"/>
                <w:sz w:val="24"/>
                <w:szCs w:val="24"/>
              </w:rPr>
              <w:t>День космонавтики.</w:t>
            </w:r>
          </w:p>
          <w:p w:rsidR="00184E8C" w:rsidRPr="009F40E3" w:rsidRDefault="00184E8C" w:rsidP="009F40E3">
            <w:pPr>
              <w:pStyle w:val="aa"/>
              <w:tabs>
                <w:tab w:val="left" w:pos="142"/>
              </w:tabs>
              <w:spacing w:after="0"/>
              <w:rPr>
                <w:rFonts w:ascii="Times New Roman" w:hAnsi="Times New Roman"/>
                <w:b/>
                <w:sz w:val="24"/>
                <w:szCs w:val="24"/>
                <w:lang w:val="tt-RU"/>
              </w:rPr>
            </w:pPr>
            <w:r w:rsidRPr="009F40E3">
              <w:rPr>
                <w:rFonts w:ascii="Times New Roman" w:hAnsi="Times New Roman"/>
                <w:sz w:val="24"/>
                <w:szCs w:val="24"/>
              </w:rPr>
              <w:t xml:space="preserve"> Урок творчества «За страницами учебников»</w:t>
            </w:r>
          </w:p>
        </w:tc>
        <w:tc>
          <w:tcPr>
            <w:tcW w:w="1495" w:type="dxa"/>
          </w:tcPr>
          <w:p w:rsidR="00184E8C" w:rsidRDefault="00184E8C" w:rsidP="00184E8C">
            <w:pPr>
              <w:pStyle w:val="aa"/>
              <w:tabs>
                <w:tab w:val="left" w:pos="142"/>
              </w:tabs>
              <w:spacing w:after="0"/>
              <w:rPr>
                <w:rFonts w:ascii="Times New Roman" w:hAnsi="Times New Roman"/>
                <w:b/>
                <w:sz w:val="24"/>
                <w:szCs w:val="24"/>
                <w:lang w:val="tt-RU"/>
              </w:rPr>
            </w:pPr>
            <w:r>
              <w:rPr>
                <w:rFonts w:ascii="Times New Roman" w:hAnsi="Times New Roman"/>
                <w:b/>
                <w:sz w:val="24"/>
                <w:szCs w:val="24"/>
                <w:lang w:val="tt-RU"/>
              </w:rPr>
              <w:t>8</w:t>
            </w:r>
          </w:p>
        </w:tc>
      </w:tr>
      <w:tr w:rsidR="00184E8C" w:rsidTr="00184E8C">
        <w:tc>
          <w:tcPr>
            <w:tcW w:w="675" w:type="dxa"/>
          </w:tcPr>
          <w:p w:rsidR="00184E8C" w:rsidRDefault="00184E8C" w:rsidP="000E7708">
            <w:pPr>
              <w:pStyle w:val="aa"/>
              <w:tabs>
                <w:tab w:val="left" w:pos="142"/>
              </w:tabs>
              <w:spacing w:after="0"/>
              <w:jc w:val="center"/>
              <w:rPr>
                <w:rFonts w:ascii="Times New Roman" w:hAnsi="Times New Roman"/>
                <w:b/>
                <w:sz w:val="24"/>
                <w:szCs w:val="24"/>
                <w:lang w:val="tt-RU"/>
              </w:rPr>
            </w:pPr>
            <w:r>
              <w:rPr>
                <w:rFonts w:ascii="Times New Roman" w:hAnsi="Times New Roman"/>
                <w:b/>
                <w:sz w:val="24"/>
                <w:szCs w:val="24"/>
                <w:lang w:val="tt-RU"/>
              </w:rPr>
              <w:t>7</w:t>
            </w:r>
          </w:p>
        </w:tc>
        <w:tc>
          <w:tcPr>
            <w:tcW w:w="2977" w:type="dxa"/>
          </w:tcPr>
          <w:p w:rsidR="00184E8C" w:rsidRDefault="00184E8C" w:rsidP="006165B3">
            <w:pPr>
              <w:pStyle w:val="aa"/>
              <w:tabs>
                <w:tab w:val="left" w:pos="142"/>
              </w:tabs>
              <w:spacing w:after="0"/>
              <w:rPr>
                <w:rFonts w:ascii="Times New Roman" w:hAnsi="Times New Roman"/>
                <w:sz w:val="24"/>
                <w:szCs w:val="24"/>
              </w:rPr>
            </w:pPr>
            <w:r>
              <w:rPr>
                <w:rFonts w:ascii="Times New Roman" w:hAnsi="Times New Roman"/>
                <w:sz w:val="24"/>
                <w:szCs w:val="24"/>
              </w:rPr>
              <w:t>Всего</w:t>
            </w:r>
          </w:p>
        </w:tc>
        <w:tc>
          <w:tcPr>
            <w:tcW w:w="9639" w:type="dxa"/>
          </w:tcPr>
          <w:p w:rsidR="00184E8C" w:rsidRDefault="00184E8C" w:rsidP="000E7708">
            <w:pPr>
              <w:pStyle w:val="aa"/>
              <w:tabs>
                <w:tab w:val="left" w:pos="142"/>
              </w:tabs>
              <w:spacing w:after="0"/>
              <w:jc w:val="center"/>
              <w:rPr>
                <w:rFonts w:ascii="Times New Roman" w:hAnsi="Times New Roman"/>
                <w:b/>
                <w:sz w:val="24"/>
                <w:szCs w:val="24"/>
                <w:lang w:val="tt-RU"/>
              </w:rPr>
            </w:pPr>
          </w:p>
        </w:tc>
        <w:tc>
          <w:tcPr>
            <w:tcW w:w="1495" w:type="dxa"/>
          </w:tcPr>
          <w:p w:rsidR="00184E8C" w:rsidRDefault="00184E8C" w:rsidP="00184E8C">
            <w:pPr>
              <w:pStyle w:val="aa"/>
              <w:tabs>
                <w:tab w:val="left" w:pos="142"/>
              </w:tabs>
              <w:spacing w:after="0"/>
              <w:rPr>
                <w:rFonts w:ascii="Times New Roman" w:hAnsi="Times New Roman"/>
                <w:b/>
                <w:sz w:val="24"/>
                <w:szCs w:val="24"/>
                <w:lang w:val="tt-RU"/>
              </w:rPr>
            </w:pPr>
            <w:r>
              <w:rPr>
                <w:rFonts w:ascii="Times New Roman" w:hAnsi="Times New Roman"/>
                <w:b/>
                <w:sz w:val="24"/>
                <w:szCs w:val="24"/>
                <w:lang w:val="tt-RU"/>
              </w:rPr>
              <w:t>136</w:t>
            </w:r>
          </w:p>
        </w:tc>
      </w:tr>
    </w:tbl>
    <w:p w:rsidR="006165B3" w:rsidRDefault="006165B3" w:rsidP="000E7708">
      <w:pPr>
        <w:pStyle w:val="aa"/>
        <w:tabs>
          <w:tab w:val="left" w:pos="142"/>
        </w:tabs>
        <w:spacing w:after="0" w:line="240" w:lineRule="auto"/>
        <w:jc w:val="center"/>
        <w:rPr>
          <w:rFonts w:ascii="Times New Roman" w:hAnsi="Times New Roman"/>
          <w:b/>
          <w:sz w:val="24"/>
          <w:szCs w:val="24"/>
          <w:lang w:val="tt-RU"/>
        </w:rPr>
      </w:pPr>
    </w:p>
    <w:p w:rsidR="009F40E3" w:rsidRDefault="009F40E3" w:rsidP="000E7708">
      <w:pPr>
        <w:pStyle w:val="aa"/>
        <w:tabs>
          <w:tab w:val="left" w:pos="142"/>
        </w:tabs>
        <w:spacing w:after="0" w:line="240" w:lineRule="auto"/>
        <w:jc w:val="center"/>
        <w:rPr>
          <w:rFonts w:ascii="Times New Roman" w:hAnsi="Times New Roman"/>
          <w:b/>
          <w:sz w:val="24"/>
          <w:szCs w:val="24"/>
        </w:rPr>
      </w:pPr>
    </w:p>
    <w:p w:rsidR="009F40E3" w:rsidRDefault="009F40E3" w:rsidP="000E7708">
      <w:pPr>
        <w:pStyle w:val="aa"/>
        <w:tabs>
          <w:tab w:val="left" w:pos="142"/>
        </w:tabs>
        <w:spacing w:after="0" w:line="240" w:lineRule="auto"/>
        <w:jc w:val="center"/>
        <w:rPr>
          <w:rFonts w:ascii="Times New Roman" w:hAnsi="Times New Roman"/>
          <w:b/>
          <w:sz w:val="24"/>
          <w:szCs w:val="24"/>
        </w:rPr>
      </w:pPr>
    </w:p>
    <w:p w:rsidR="009F40E3" w:rsidRDefault="009F40E3" w:rsidP="000E7708">
      <w:pPr>
        <w:pStyle w:val="aa"/>
        <w:tabs>
          <w:tab w:val="left" w:pos="142"/>
        </w:tabs>
        <w:spacing w:after="0" w:line="240" w:lineRule="auto"/>
        <w:jc w:val="center"/>
        <w:rPr>
          <w:rFonts w:ascii="Times New Roman" w:hAnsi="Times New Roman"/>
          <w:b/>
          <w:sz w:val="24"/>
          <w:szCs w:val="24"/>
        </w:rPr>
      </w:pPr>
    </w:p>
    <w:p w:rsidR="009F40E3" w:rsidRDefault="009F40E3" w:rsidP="000E7708">
      <w:pPr>
        <w:pStyle w:val="aa"/>
        <w:tabs>
          <w:tab w:val="left" w:pos="142"/>
        </w:tabs>
        <w:spacing w:after="0" w:line="240" w:lineRule="auto"/>
        <w:jc w:val="center"/>
        <w:rPr>
          <w:rFonts w:ascii="Times New Roman" w:hAnsi="Times New Roman"/>
          <w:b/>
          <w:sz w:val="24"/>
          <w:szCs w:val="24"/>
        </w:rPr>
      </w:pPr>
    </w:p>
    <w:p w:rsidR="009F40E3" w:rsidRDefault="009F40E3" w:rsidP="000E7708">
      <w:pPr>
        <w:pStyle w:val="aa"/>
        <w:tabs>
          <w:tab w:val="left" w:pos="142"/>
        </w:tabs>
        <w:spacing w:after="0" w:line="240" w:lineRule="auto"/>
        <w:jc w:val="center"/>
        <w:rPr>
          <w:rFonts w:ascii="Times New Roman" w:hAnsi="Times New Roman"/>
          <w:b/>
          <w:sz w:val="24"/>
          <w:szCs w:val="24"/>
        </w:rPr>
      </w:pPr>
    </w:p>
    <w:p w:rsidR="009F40E3" w:rsidRDefault="009F40E3" w:rsidP="000E7708">
      <w:pPr>
        <w:pStyle w:val="aa"/>
        <w:tabs>
          <w:tab w:val="left" w:pos="142"/>
        </w:tabs>
        <w:spacing w:after="0" w:line="240" w:lineRule="auto"/>
        <w:jc w:val="center"/>
        <w:rPr>
          <w:rFonts w:ascii="Times New Roman" w:hAnsi="Times New Roman"/>
          <w:b/>
          <w:sz w:val="24"/>
          <w:szCs w:val="24"/>
        </w:rPr>
      </w:pPr>
    </w:p>
    <w:p w:rsidR="009F40E3" w:rsidRDefault="009F40E3" w:rsidP="000E7708">
      <w:pPr>
        <w:pStyle w:val="aa"/>
        <w:tabs>
          <w:tab w:val="left" w:pos="142"/>
        </w:tabs>
        <w:spacing w:after="0" w:line="240" w:lineRule="auto"/>
        <w:jc w:val="center"/>
        <w:rPr>
          <w:rFonts w:ascii="Times New Roman" w:hAnsi="Times New Roman"/>
          <w:b/>
          <w:sz w:val="24"/>
          <w:szCs w:val="24"/>
        </w:rPr>
      </w:pPr>
    </w:p>
    <w:p w:rsidR="00184E8C" w:rsidRDefault="00184E8C" w:rsidP="000E7708">
      <w:pPr>
        <w:pStyle w:val="aa"/>
        <w:tabs>
          <w:tab w:val="left" w:pos="142"/>
        </w:tabs>
        <w:spacing w:after="0" w:line="240" w:lineRule="auto"/>
        <w:jc w:val="center"/>
        <w:rPr>
          <w:rFonts w:ascii="Times New Roman" w:hAnsi="Times New Roman"/>
          <w:b/>
          <w:sz w:val="24"/>
          <w:szCs w:val="24"/>
        </w:rPr>
      </w:pPr>
    </w:p>
    <w:p w:rsidR="00184E8C" w:rsidRDefault="00184E8C" w:rsidP="000E7708">
      <w:pPr>
        <w:pStyle w:val="aa"/>
        <w:tabs>
          <w:tab w:val="left" w:pos="142"/>
        </w:tabs>
        <w:spacing w:after="0" w:line="240" w:lineRule="auto"/>
        <w:jc w:val="center"/>
        <w:rPr>
          <w:rFonts w:ascii="Times New Roman" w:hAnsi="Times New Roman"/>
          <w:b/>
          <w:sz w:val="24"/>
          <w:szCs w:val="24"/>
        </w:rPr>
      </w:pPr>
    </w:p>
    <w:p w:rsidR="000E7708" w:rsidRDefault="000E7708" w:rsidP="000E7708">
      <w:pPr>
        <w:pStyle w:val="aa"/>
        <w:tabs>
          <w:tab w:val="left" w:pos="142"/>
        </w:tabs>
        <w:spacing w:after="0" w:line="240" w:lineRule="auto"/>
        <w:jc w:val="center"/>
        <w:rPr>
          <w:rFonts w:ascii="Times New Roman" w:hAnsi="Times New Roman"/>
          <w:b/>
          <w:sz w:val="24"/>
          <w:szCs w:val="24"/>
        </w:rPr>
      </w:pPr>
      <w:r>
        <w:rPr>
          <w:rFonts w:ascii="Times New Roman" w:hAnsi="Times New Roman"/>
          <w:b/>
          <w:sz w:val="24"/>
          <w:szCs w:val="24"/>
        </w:rPr>
        <w:t>Календарно-тематическое планирование</w:t>
      </w:r>
    </w:p>
    <w:tbl>
      <w:tblPr>
        <w:tblpPr w:leftFromText="180" w:rightFromText="180" w:vertAnchor="text" w:horzAnchor="margin" w:tblpX="262" w:tblpY="56"/>
        <w:tblW w:w="4850" w:type="pct"/>
        <w:tblCellMar>
          <w:left w:w="40" w:type="dxa"/>
          <w:right w:w="40" w:type="dxa"/>
        </w:tblCellMar>
        <w:tblLook w:val="04A0"/>
      </w:tblPr>
      <w:tblGrid>
        <w:gridCol w:w="620"/>
        <w:gridCol w:w="3120"/>
        <w:gridCol w:w="8788"/>
        <w:gridCol w:w="909"/>
        <w:gridCol w:w="774"/>
      </w:tblGrid>
      <w:tr w:rsidR="000E7708" w:rsidTr="000E7708">
        <w:trPr>
          <w:trHeight w:val="416"/>
        </w:trPr>
        <w:tc>
          <w:tcPr>
            <w:tcW w:w="182" w:type="pct"/>
            <w:vMerge w:val="restart"/>
            <w:tcBorders>
              <w:top w:val="single" w:sz="6" w:space="0" w:color="auto"/>
              <w:left w:val="single" w:sz="6" w:space="0" w:color="auto"/>
              <w:bottom w:val="nil"/>
              <w:right w:val="single" w:sz="6" w:space="0" w:color="auto"/>
            </w:tcBorders>
            <w:shd w:val="clear" w:color="auto" w:fill="FFFFFF"/>
          </w:tcPr>
          <w:p w:rsidR="000E7708" w:rsidRDefault="000E7708">
            <w:pPr>
              <w:rPr>
                <w:rFonts w:ascii="Times New Roman" w:hAnsi="Times New Roman"/>
                <w:sz w:val="24"/>
                <w:szCs w:val="24"/>
              </w:rPr>
            </w:pPr>
            <w:r>
              <w:rPr>
                <w:rFonts w:ascii="Times New Roman" w:hAnsi="Times New Roman"/>
                <w:sz w:val="24"/>
                <w:szCs w:val="24"/>
              </w:rPr>
              <w:t xml:space="preserve">   №</w:t>
            </w:r>
          </w:p>
          <w:p w:rsidR="000E7708" w:rsidRDefault="000E7708">
            <w:pPr>
              <w:jc w:val="center"/>
              <w:rPr>
                <w:rFonts w:ascii="Times New Roman" w:hAnsi="Times New Roman"/>
                <w:sz w:val="24"/>
                <w:szCs w:val="24"/>
              </w:rPr>
            </w:pPr>
          </w:p>
        </w:tc>
        <w:tc>
          <w:tcPr>
            <w:tcW w:w="1107" w:type="pct"/>
            <w:vMerge w:val="restart"/>
            <w:tcBorders>
              <w:top w:val="single" w:sz="6" w:space="0" w:color="auto"/>
              <w:left w:val="single" w:sz="6" w:space="0" w:color="auto"/>
              <w:bottom w:val="nil"/>
              <w:right w:val="single" w:sz="6" w:space="0" w:color="auto"/>
            </w:tcBorders>
            <w:shd w:val="clear" w:color="auto" w:fill="FFFFFF"/>
            <w:hideMark/>
          </w:tcPr>
          <w:p w:rsidR="000E7708" w:rsidRDefault="000E7708" w:rsidP="000E7708">
            <w:pPr>
              <w:jc w:val="center"/>
              <w:rPr>
                <w:rFonts w:ascii="Times New Roman" w:hAnsi="Times New Roman"/>
                <w:sz w:val="24"/>
                <w:szCs w:val="24"/>
              </w:rPr>
            </w:pPr>
            <w:r>
              <w:rPr>
                <w:rFonts w:ascii="Times New Roman" w:hAnsi="Times New Roman"/>
                <w:sz w:val="24"/>
                <w:szCs w:val="24"/>
              </w:rPr>
              <w:t>Тема урока</w:t>
            </w:r>
          </w:p>
        </w:tc>
        <w:tc>
          <w:tcPr>
            <w:tcW w:w="3101" w:type="pct"/>
            <w:vMerge w:val="restart"/>
            <w:tcBorders>
              <w:top w:val="single" w:sz="6" w:space="0" w:color="auto"/>
              <w:left w:val="single" w:sz="6" w:space="0" w:color="auto"/>
              <w:bottom w:val="nil"/>
              <w:right w:val="single" w:sz="6" w:space="0" w:color="auto"/>
            </w:tcBorders>
            <w:shd w:val="clear" w:color="auto" w:fill="FFFFFF"/>
            <w:hideMark/>
          </w:tcPr>
          <w:p w:rsidR="000E7708" w:rsidRDefault="000E7708" w:rsidP="000E7708">
            <w:pPr>
              <w:jc w:val="center"/>
              <w:rPr>
                <w:rFonts w:ascii="Times New Roman" w:hAnsi="Times New Roman"/>
                <w:sz w:val="24"/>
                <w:szCs w:val="24"/>
              </w:rPr>
            </w:pPr>
            <w:r>
              <w:rPr>
                <w:rFonts w:ascii="Times New Roman" w:eastAsia="Calibri" w:hAnsi="Times New Roman"/>
                <w:sz w:val="24"/>
                <w:szCs w:val="24"/>
              </w:rPr>
              <w:t>Виды учебной деятельности обучающихся</w:t>
            </w:r>
          </w:p>
        </w:tc>
        <w:tc>
          <w:tcPr>
            <w:tcW w:w="610" w:type="pct"/>
            <w:gridSpan w:val="2"/>
            <w:tcBorders>
              <w:top w:val="single" w:sz="6" w:space="0" w:color="auto"/>
              <w:left w:val="single" w:sz="6" w:space="0" w:color="auto"/>
              <w:bottom w:val="nil"/>
              <w:right w:val="single" w:sz="6" w:space="0" w:color="auto"/>
            </w:tcBorders>
            <w:shd w:val="clear" w:color="auto" w:fill="FFFFFF"/>
            <w:hideMark/>
          </w:tcPr>
          <w:p w:rsidR="000E7708" w:rsidRDefault="000E7708">
            <w:pPr>
              <w:jc w:val="center"/>
              <w:rPr>
                <w:rFonts w:ascii="Times New Roman" w:hAnsi="Times New Roman"/>
                <w:sz w:val="24"/>
                <w:szCs w:val="24"/>
              </w:rPr>
            </w:pPr>
            <w:r>
              <w:rPr>
                <w:rFonts w:ascii="Times New Roman" w:hAnsi="Times New Roman"/>
                <w:sz w:val="24"/>
                <w:szCs w:val="24"/>
              </w:rPr>
              <w:t>Дата</w:t>
            </w:r>
          </w:p>
        </w:tc>
      </w:tr>
      <w:tr w:rsidR="000E7708" w:rsidTr="000E7708">
        <w:trPr>
          <w:trHeight w:val="634"/>
        </w:trPr>
        <w:tc>
          <w:tcPr>
            <w:tcW w:w="0" w:type="auto"/>
            <w:vMerge/>
            <w:tcBorders>
              <w:top w:val="single" w:sz="6" w:space="0" w:color="auto"/>
              <w:left w:val="single" w:sz="6" w:space="0" w:color="auto"/>
              <w:bottom w:val="nil"/>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0" w:type="auto"/>
            <w:vMerge/>
            <w:tcBorders>
              <w:top w:val="single" w:sz="6" w:space="0" w:color="auto"/>
              <w:left w:val="single" w:sz="6" w:space="0" w:color="auto"/>
              <w:bottom w:val="nil"/>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0" w:type="auto"/>
            <w:vMerge/>
            <w:tcBorders>
              <w:top w:val="single" w:sz="6" w:space="0" w:color="auto"/>
              <w:left w:val="single" w:sz="6" w:space="0" w:color="auto"/>
              <w:bottom w:val="nil"/>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329" w:type="pct"/>
            <w:tcBorders>
              <w:top w:val="single" w:sz="6" w:space="0" w:color="auto"/>
              <w:left w:val="single" w:sz="6" w:space="0" w:color="auto"/>
              <w:bottom w:val="nil"/>
              <w:right w:val="single" w:sz="6" w:space="0" w:color="auto"/>
            </w:tcBorders>
            <w:shd w:val="clear" w:color="auto" w:fill="FFFFFF"/>
            <w:hideMark/>
          </w:tcPr>
          <w:p w:rsidR="000E7708" w:rsidRDefault="000E7708">
            <w:pPr>
              <w:jc w:val="center"/>
              <w:rPr>
                <w:rFonts w:ascii="Times New Roman" w:hAnsi="Times New Roman"/>
                <w:sz w:val="24"/>
                <w:szCs w:val="24"/>
              </w:rPr>
            </w:pPr>
            <w:r>
              <w:rPr>
                <w:rFonts w:ascii="Times New Roman" w:hAnsi="Times New Roman"/>
                <w:sz w:val="24"/>
                <w:szCs w:val="24"/>
              </w:rPr>
              <w:t>план</w:t>
            </w:r>
          </w:p>
        </w:tc>
        <w:tc>
          <w:tcPr>
            <w:tcW w:w="281" w:type="pct"/>
            <w:tcBorders>
              <w:top w:val="single" w:sz="6" w:space="0" w:color="auto"/>
              <w:left w:val="single" w:sz="6" w:space="0" w:color="auto"/>
              <w:bottom w:val="nil"/>
              <w:right w:val="single" w:sz="6" w:space="0" w:color="auto"/>
            </w:tcBorders>
            <w:shd w:val="clear" w:color="auto" w:fill="FFFFFF"/>
            <w:hideMark/>
          </w:tcPr>
          <w:p w:rsidR="000E7708" w:rsidRDefault="000E7708">
            <w:pPr>
              <w:jc w:val="center"/>
              <w:rPr>
                <w:rFonts w:ascii="Times New Roman" w:hAnsi="Times New Roman"/>
                <w:sz w:val="24"/>
                <w:szCs w:val="24"/>
              </w:rPr>
            </w:pPr>
            <w:r>
              <w:rPr>
                <w:rFonts w:ascii="Times New Roman" w:hAnsi="Times New Roman"/>
                <w:sz w:val="24"/>
                <w:szCs w:val="24"/>
              </w:rPr>
              <w:t>факт</w:t>
            </w:r>
          </w:p>
        </w:tc>
      </w:tr>
      <w:tr w:rsidR="000E7708" w:rsidTr="000E7708">
        <w:trPr>
          <w:trHeight w:val="1017"/>
        </w:trPr>
        <w:tc>
          <w:tcPr>
            <w:tcW w:w="182" w:type="pct"/>
            <w:tcBorders>
              <w:top w:val="single" w:sz="6" w:space="0" w:color="auto"/>
              <w:left w:val="single" w:sz="6" w:space="0" w:color="auto"/>
              <w:bottom w:val="nil"/>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c>
          <w:tcPr>
            <w:tcW w:w="1107" w:type="pct"/>
            <w:tcBorders>
              <w:top w:val="single" w:sz="6" w:space="0" w:color="auto"/>
              <w:left w:val="single" w:sz="6" w:space="0" w:color="auto"/>
              <w:bottom w:val="nil"/>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Мир общения.</w:t>
            </w:r>
          </w:p>
          <w:p w:rsidR="000E7708" w:rsidRDefault="000E7708">
            <w:pPr>
              <w:rPr>
                <w:rFonts w:ascii="Times New Roman" w:hAnsi="Times New Roman"/>
                <w:sz w:val="24"/>
                <w:szCs w:val="24"/>
              </w:rPr>
            </w:pPr>
            <w:r>
              <w:rPr>
                <w:rFonts w:ascii="Times New Roman" w:hAnsi="Times New Roman"/>
                <w:sz w:val="24"/>
                <w:szCs w:val="24"/>
              </w:rPr>
              <w:t xml:space="preserve">Собеседники. </w:t>
            </w:r>
          </w:p>
          <w:p w:rsidR="000E7708" w:rsidRDefault="000E7708">
            <w:pPr>
              <w:rPr>
                <w:rFonts w:ascii="Times New Roman" w:hAnsi="Times New Roman"/>
                <w:sz w:val="24"/>
                <w:szCs w:val="24"/>
              </w:rPr>
            </w:pPr>
            <w:r>
              <w:rPr>
                <w:rFonts w:ascii="Times New Roman" w:hAnsi="Times New Roman"/>
                <w:sz w:val="24"/>
                <w:szCs w:val="24"/>
              </w:rPr>
              <w:t>Урок повторения.</w:t>
            </w:r>
          </w:p>
        </w:tc>
        <w:tc>
          <w:tcPr>
            <w:tcW w:w="3101" w:type="pct"/>
            <w:tcBorders>
              <w:top w:val="single" w:sz="6" w:space="0" w:color="auto"/>
              <w:left w:val="single" w:sz="6" w:space="0" w:color="auto"/>
              <w:bottom w:val="nil"/>
              <w:right w:val="single" w:sz="6" w:space="0" w:color="auto"/>
            </w:tcBorders>
            <w:shd w:val="clear" w:color="auto" w:fill="FFFFFF"/>
            <w:hideMark/>
          </w:tcPr>
          <w:p w:rsidR="000E7708" w:rsidRDefault="000E7708">
            <w:pPr>
              <w:spacing w:line="240" w:lineRule="auto"/>
              <w:rPr>
                <w:rFonts w:ascii="Times New Roman" w:hAnsi="Times New Roman"/>
                <w:sz w:val="24"/>
                <w:szCs w:val="24"/>
              </w:rPr>
            </w:pPr>
            <w:r>
              <w:rPr>
                <w:rFonts w:ascii="Times New Roman" w:hAnsi="Times New Roman"/>
                <w:sz w:val="24"/>
                <w:szCs w:val="24"/>
              </w:rPr>
              <w:t xml:space="preserve">Вступают в диалог: рассуждают о том, зачем человеку общение; рассказывают по вопросам о себе. Определяют собеседника в учебнике русского языка. Читают сообщение Самоварова о речи и собеседниках (стр.4). Работают со словами речевого этикета, выясняют нормы вежливого поведения </w:t>
            </w:r>
          </w:p>
        </w:tc>
        <w:tc>
          <w:tcPr>
            <w:tcW w:w="329" w:type="pct"/>
            <w:tcBorders>
              <w:top w:val="single" w:sz="6" w:space="0" w:color="auto"/>
              <w:left w:val="single" w:sz="6" w:space="0" w:color="auto"/>
              <w:bottom w:val="nil"/>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1.09</w:t>
            </w:r>
          </w:p>
        </w:tc>
        <w:tc>
          <w:tcPr>
            <w:tcW w:w="281" w:type="pct"/>
            <w:tcBorders>
              <w:top w:val="single" w:sz="6" w:space="0" w:color="auto"/>
              <w:left w:val="single" w:sz="6" w:space="0" w:color="auto"/>
              <w:bottom w:val="nil"/>
              <w:right w:val="single" w:sz="6" w:space="0" w:color="auto"/>
            </w:tcBorders>
            <w:shd w:val="clear" w:color="auto" w:fill="FFFFFF"/>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p>
        </w:tc>
      </w:tr>
      <w:tr w:rsidR="000E7708" w:rsidTr="000E7708">
        <w:trPr>
          <w:trHeight w:val="67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Слово, предложение и текст в речевом общении Урок повторения.</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 xml:space="preserve">Без слов, с помощью жестов, просят какой-то предмет из представленных и пытаются объяснить для чего. Играют в игру «Кто больше?»  Распределяют слова по грамматическим группам. Самостоятельно описывают предмет без опоры на слова для выбора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2.09</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lang w:val="tt-RU"/>
              </w:rPr>
            </w:pPr>
          </w:p>
        </w:tc>
      </w:tr>
      <w:tr w:rsidR="000E7708" w:rsidTr="000E7708">
        <w:trPr>
          <w:trHeight w:val="1300"/>
        </w:trPr>
        <w:tc>
          <w:tcPr>
            <w:tcW w:w="182" w:type="pct"/>
            <w:tcBorders>
              <w:top w:val="single" w:sz="6" w:space="0" w:color="auto"/>
              <w:left w:val="single" w:sz="6" w:space="0" w:color="auto"/>
              <w:bottom w:val="nil"/>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107" w:type="pct"/>
            <w:tcBorders>
              <w:top w:val="single" w:sz="6" w:space="0" w:color="auto"/>
              <w:left w:val="single" w:sz="6" w:space="0" w:color="auto"/>
              <w:bottom w:val="nil"/>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 xml:space="preserve">Слово, предложение и текст в речевом общении </w:t>
            </w:r>
          </w:p>
          <w:p w:rsidR="000E7708" w:rsidRDefault="000E7708">
            <w:pPr>
              <w:rPr>
                <w:rFonts w:ascii="Times New Roman" w:hAnsi="Times New Roman"/>
                <w:sz w:val="24"/>
                <w:szCs w:val="24"/>
              </w:rPr>
            </w:pPr>
            <w:r>
              <w:rPr>
                <w:rFonts w:ascii="Times New Roman" w:hAnsi="Times New Roman"/>
                <w:sz w:val="24"/>
                <w:szCs w:val="24"/>
              </w:rPr>
              <w:t>Урок изучения нового.</w:t>
            </w:r>
          </w:p>
        </w:tc>
        <w:tc>
          <w:tcPr>
            <w:tcW w:w="3101" w:type="pct"/>
            <w:tcBorders>
              <w:top w:val="single" w:sz="6" w:space="0" w:color="auto"/>
              <w:left w:val="single" w:sz="6" w:space="0" w:color="auto"/>
              <w:bottom w:val="nil"/>
              <w:right w:val="single" w:sz="6" w:space="0" w:color="auto"/>
            </w:tcBorders>
            <w:shd w:val="clear" w:color="auto" w:fill="FFFFFF"/>
            <w:hideMark/>
          </w:tcPr>
          <w:p w:rsidR="000E7708" w:rsidRDefault="000E7708">
            <w:pPr>
              <w:pStyle w:val="a3"/>
            </w:pPr>
            <w:r>
              <w:t>Ищут выход из проблемной ситуации – помогают Ктототаму (определяют лишнее слово в списке составленных вещей). Работают со словами тематической группы «Школа» (упр.10). Повторяют понятие «слова с непроверяемым написанием». Уточняют свой ответ, читая сообщение Совёнка (стр.11). Выделяют словарные слова из стихотворения И. Токмаковой и записывают их в словарик. Пишут «рисунчатый» диктант</w:t>
            </w:r>
          </w:p>
        </w:tc>
        <w:tc>
          <w:tcPr>
            <w:tcW w:w="329" w:type="pct"/>
            <w:tcBorders>
              <w:top w:val="single" w:sz="6" w:space="0" w:color="auto"/>
              <w:left w:val="single" w:sz="6" w:space="0" w:color="auto"/>
              <w:bottom w:val="nil"/>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6.09</w:t>
            </w:r>
          </w:p>
        </w:tc>
        <w:tc>
          <w:tcPr>
            <w:tcW w:w="281" w:type="pct"/>
            <w:tcBorders>
              <w:top w:val="single" w:sz="6" w:space="0" w:color="auto"/>
              <w:left w:val="single" w:sz="6" w:space="0" w:color="auto"/>
              <w:bottom w:val="nil"/>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243"/>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Предложения по цели высказывания.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Наблюдают за разными по цели высказывания предложениями .Читают реплики Вани и Ани и определяют, зачем они произнесены.(упр.15). Знакомятся с терминами: повествовательное, побудительное и вопросительное предложения, читая сообщение Самоварова (стр.17) и диалог Ани и Вани (стр.18).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7.09</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551"/>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 xml:space="preserve">Различные по интонации предложения. </w:t>
            </w:r>
          </w:p>
          <w:p w:rsidR="000E7708" w:rsidRDefault="000E7708">
            <w:pPr>
              <w:rPr>
                <w:rFonts w:ascii="Times New Roman" w:hAnsi="Times New Roman"/>
                <w:sz w:val="24"/>
                <w:szCs w:val="24"/>
              </w:rPr>
            </w:pPr>
            <w:r>
              <w:rPr>
                <w:rFonts w:ascii="Times New Roman" w:hAnsi="Times New Roman"/>
                <w:sz w:val="24"/>
                <w:szCs w:val="24"/>
              </w:rPr>
              <w:t>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spacing w:line="240" w:lineRule="auto"/>
              <w:rPr>
                <w:rFonts w:ascii="Times New Roman" w:hAnsi="Times New Roman"/>
                <w:sz w:val="24"/>
                <w:szCs w:val="24"/>
              </w:rPr>
            </w:pPr>
            <w:r>
              <w:rPr>
                <w:rFonts w:ascii="Times New Roman" w:hAnsi="Times New Roman"/>
                <w:sz w:val="24"/>
                <w:szCs w:val="24"/>
              </w:rPr>
              <w:t>Участвуют в игре «Я отвечу за себя», определяя тип предложения по цели высказывания и по интонации. Чтение правила «Узелки на память» (стр.19), фронтальное обсуждение. Анализ предложений из стихотворения А.Плещеева (упр.19),  запись отрывка по памяти. Участвуют в диалоге: доказывают правильность постановки в конце предложения двух знаков сразу – вопросительного и восклицательного.</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8.09</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226"/>
        </w:trPr>
        <w:tc>
          <w:tcPr>
            <w:tcW w:w="182"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6-7</w:t>
            </w:r>
          </w:p>
        </w:tc>
        <w:tc>
          <w:tcPr>
            <w:tcW w:w="1107" w:type="pct"/>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Слово, предложение и текст </w:t>
            </w:r>
            <w:r>
              <w:rPr>
                <w:rFonts w:ascii="Times New Roman" w:hAnsi="Times New Roman"/>
                <w:sz w:val="24"/>
                <w:szCs w:val="24"/>
              </w:rPr>
              <w:lastRenderedPageBreak/>
              <w:t xml:space="preserve">в речевом общении. Типы текстов. </w:t>
            </w:r>
          </w:p>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Урок изучения нового.</w:t>
            </w:r>
          </w:p>
          <w:p w:rsidR="000E7708" w:rsidRDefault="000E7708">
            <w:pPr>
              <w:rPr>
                <w:rFonts w:ascii="Times New Roman" w:hAnsi="Times New Roman"/>
                <w:sz w:val="24"/>
                <w:szCs w:val="24"/>
              </w:rPr>
            </w:pPr>
            <w:r>
              <w:rPr>
                <w:rFonts w:ascii="Times New Roman" w:hAnsi="Times New Roman"/>
                <w:sz w:val="24"/>
                <w:szCs w:val="24"/>
              </w:rPr>
              <w:t>Урок закрепления знаний.</w:t>
            </w:r>
          </w:p>
        </w:tc>
        <w:tc>
          <w:tcPr>
            <w:tcW w:w="3101"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spacing w:line="240" w:lineRule="auto"/>
              <w:rPr>
                <w:rFonts w:ascii="Times New Roman" w:hAnsi="Times New Roman"/>
                <w:sz w:val="24"/>
                <w:szCs w:val="24"/>
              </w:rPr>
            </w:pPr>
            <w:r>
              <w:rPr>
                <w:rFonts w:ascii="Times New Roman" w:hAnsi="Times New Roman"/>
                <w:sz w:val="24"/>
                <w:szCs w:val="24"/>
              </w:rPr>
              <w:lastRenderedPageBreak/>
              <w:t xml:space="preserve">Рассуждают на тему вопроса: «Для чего создаются тексты?»  и уточняют свои </w:t>
            </w:r>
            <w:r>
              <w:rPr>
                <w:rFonts w:ascii="Times New Roman" w:hAnsi="Times New Roman"/>
                <w:sz w:val="24"/>
                <w:szCs w:val="24"/>
              </w:rPr>
              <w:lastRenderedPageBreak/>
              <w:t>ответы, читая сообщение Самоварова (стр.26). Составляют устные рассказы о своих домашних животных по наводящим вопросам для получения различных типов текстов. Составляют тексты различных типов по рисункам (стр.28). Прогнозируют тип текста по его заглавию (упр.29), составляют текст по любому заглавию.</w:t>
            </w:r>
          </w:p>
        </w:tc>
        <w:tc>
          <w:tcPr>
            <w:tcW w:w="329" w:type="pct"/>
            <w:tcBorders>
              <w:top w:val="single" w:sz="6" w:space="0" w:color="auto"/>
              <w:left w:val="single" w:sz="6" w:space="0" w:color="auto"/>
              <w:bottom w:val="single" w:sz="4"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lastRenderedPageBreak/>
              <w:t>9.09</w:t>
            </w:r>
          </w:p>
        </w:tc>
        <w:tc>
          <w:tcPr>
            <w:tcW w:w="281" w:type="pct"/>
            <w:tcBorders>
              <w:top w:val="single" w:sz="6" w:space="0" w:color="auto"/>
              <w:left w:val="single" w:sz="6" w:space="0" w:color="auto"/>
              <w:bottom w:val="single" w:sz="4"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797"/>
        </w:trPr>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329" w:type="pct"/>
            <w:tcBorders>
              <w:top w:val="single" w:sz="4"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13.09</w:t>
            </w:r>
          </w:p>
        </w:tc>
        <w:tc>
          <w:tcPr>
            <w:tcW w:w="281" w:type="pct"/>
            <w:tcBorders>
              <w:top w:val="single" w:sz="4"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452"/>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8</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rPr>
                <w:rFonts w:ascii="Times New Roman" w:hAnsi="Times New Roman"/>
                <w:sz w:val="24"/>
                <w:szCs w:val="24"/>
              </w:rPr>
            </w:pPr>
            <w:r>
              <w:rPr>
                <w:rFonts w:ascii="Times New Roman" w:hAnsi="Times New Roman"/>
                <w:sz w:val="24"/>
                <w:szCs w:val="24"/>
              </w:rPr>
              <w:t>Слово, предложение и текст в речевом общении. Типы текстов. Урок закрепления знаний, комплексное применение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Определение типов текстов, составление собственных текстов разных типов, развивать речь при составлении устного рассказа, озаглавливание текста.</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14.09</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073"/>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 xml:space="preserve">Главный помощник в общении - родной язык </w:t>
            </w:r>
          </w:p>
          <w:p w:rsidR="000E7708" w:rsidRDefault="000E7708">
            <w:pPr>
              <w:rPr>
                <w:rFonts w:ascii="Times New Roman" w:hAnsi="Times New Roman"/>
                <w:sz w:val="24"/>
                <w:szCs w:val="24"/>
              </w:rPr>
            </w:pPr>
            <w:r>
              <w:rPr>
                <w:rFonts w:ascii="Times New Roman" w:hAnsi="Times New Roman"/>
                <w:sz w:val="24"/>
                <w:szCs w:val="24"/>
              </w:rPr>
              <w:t>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rPr>
                <w:rFonts w:ascii="Times New Roman" w:hAnsi="Times New Roman"/>
                <w:sz w:val="24"/>
                <w:szCs w:val="24"/>
              </w:rPr>
            </w:pPr>
            <w:r>
              <w:rPr>
                <w:rFonts w:ascii="Times New Roman" w:hAnsi="Times New Roman"/>
                <w:sz w:val="24"/>
                <w:szCs w:val="24"/>
              </w:rPr>
              <w:t>Читают сообщение Самоварова (стр.29), выполняют задания (упр 30, 31) и делают вывод о необходимости хорошо знать язык. Работают с рисунком (упр.33), наглядно представляют структуру языка. Читают высказывания о языке (стр.31), записывают одно в тетрадь.</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15.09</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015"/>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rPr>
                <w:rFonts w:ascii="Times New Roman" w:hAnsi="Times New Roman"/>
                <w:sz w:val="24"/>
                <w:szCs w:val="24"/>
              </w:rPr>
            </w:pPr>
            <w:r>
              <w:rPr>
                <w:rFonts w:ascii="Times New Roman" w:hAnsi="Times New Roman"/>
                <w:sz w:val="24"/>
                <w:szCs w:val="24"/>
              </w:rPr>
              <w:t>Входная контрольная работа.</w:t>
            </w:r>
            <w:r>
              <w:rPr>
                <w:rFonts w:ascii="Times New Roman" w:hAnsi="Times New Roman"/>
                <w:sz w:val="24"/>
                <w:szCs w:val="24"/>
                <w:lang w:val="tt-RU"/>
              </w:rPr>
              <w:t xml:space="preserve"> Контрольное списывание</w:t>
            </w:r>
            <w:r>
              <w:rPr>
                <w:rFonts w:ascii="Times New Roman" w:hAnsi="Times New Roman"/>
                <w:sz w:val="24"/>
                <w:szCs w:val="24"/>
              </w:rPr>
              <w:t xml:space="preserve"> с грамматическим заданием.</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rPr>
                <w:rFonts w:ascii="Times New Roman" w:hAnsi="Times New Roman"/>
                <w:sz w:val="24"/>
                <w:szCs w:val="24"/>
              </w:rPr>
            </w:pPr>
            <w:r>
              <w:rPr>
                <w:rFonts w:ascii="Times New Roman" w:hAnsi="Times New Roman"/>
                <w:sz w:val="24"/>
                <w:szCs w:val="24"/>
              </w:rPr>
              <w:t>Проверка знаний по разделу «Мир общения»</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16.09</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lang w:val="tt-RU"/>
              </w:rPr>
            </w:pPr>
          </w:p>
        </w:tc>
      </w:tr>
      <w:tr w:rsidR="000E7708" w:rsidTr="000E7708">
        <w:trPr>
          <w:trHeight w:val="20"/>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11</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Работа над ошибками. Обобщение по разделу «Мир общения».</w:t>
            </w:r>
            <w:r>
              <w:rPr>
                <w:rFonts w:ascii="Times New Roman" w:hAnsi="Times New Roman"/>
                <w:sz w:val="24"/>
                <w:szCs w:val="24"/>
                <w:lang w:val="tt-RU"/>
              </w:rPr>
              <w:t xml:space="preserve"> </w:t>
            </w:r>
            <w:r>
              <w:rPr>
                <w:rFonts w:ascii="Times New Roman" w:hAnsi="Times New Roman"/>
                <w:sz w:val="24"/>
                <w:szCs w:val="24"/>
              </w:rPr>
              <w:t>Урок обобщения и систематизации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rPr>
                <w:rFonts w:ascii="Times New Roman" w:hAnsi="Times New Roman"/>
                <w:sz w:val="24"/>
                <w:szCs w:val="24"/>
              </w:rPr>
            </w:pPr>
            <w:r>
              <w:rPr>
                <w:rFonts w:ascii="Times New Roman" w:hAnsi="Times New Roman"/>
                <w:sz w:val="24"/>
                <w:szCs w:val="24"/>
              </w:rPr>
              <w:t>Коррекция знаний по разделу «Мир общения», повторить типы текстов, алфавит.</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20.09</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lang w:val="tt-RU"/>
              </w:rPr>
            </w:pPr>
          </w:p>
        </w:tc>
      </w:tr>
      <w:tr w:rsidR="000E7708" w:rsidTr="000E7708">
        <w:trPr>
          <w:trHeight w:val="1526"/>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12</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Гласные и согласные звуки и буквы. Урок обобщения и систематизации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spacing w:line="240" w:lineRule="auto"/>
              <w:rPr>
                <w:rFonts w:ascii="Times New Roman" w:hAnsi="Times New Roman"/>
                <w:sz w:val="24"/>
                <w:szCs w:val="24"/>
              </w:rPr>
            </w:pPr>
            <w:r>
              <w:rPr>
                <w:rFonts w:ascii="Times New Roman" w:hAnsi="Times New Roman"/>
                <w:sz w:val="24"/>
                <w:szCs w:val="24"/>
              </w:rPr>
              <w:t>Участвуют в беседе о роли звуков в общении. С опорой на образ города Звукограда (упр.36) самостоятельно вспоминают классификацию звуков. Находят буквы парных и непарных  согласных. Дают сопоставительную характеристику гласных и согласных звуков. Самостоятельно ищут различия между звуками и буквами Уточняют свои выводы, читая сообщение Самоварова (стр.39).</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21.09</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lang w:val="tt-RU"/>
              </w:rPr>
            </w:pPr>
          </w:p>
        </w:tc>
      </w:tr>
      <w:tr w:rsidR="000E7708" w:rsidTr="000E7708">
        <w:trPr>
          <w:trHeight w:val="1893"/>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13</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Алфавит. Роль алфавита. Урок обобщения и систематизации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spacing w:line="240" w:lineRule="auto"/>
              <w:rPr>
                <w:rFonts w:ascii="Times New Roman" w:hAnsi="Times New Roman"/>
                <w:sz w:val="24"/>
                <w:szCs w:val="24"/>
              </w:rPr>
            </w:pPr>
            <w:r>
              <w:rPr>
                <w:rFonts w:ascii="Times New Roman" w:hAnsi="Times New Roman"/>
                <w:sz w:val="24"/>
                <w:szCs w:val="24"/>
              </w:rPr>
              <w:t>Повторяют алфавит, читая сообщение Мудрика (стр.39). Участвуют в «Игре-путешествии» с опорой на текст А.Шибаева «Азбука-река» (упр.42). Располагают в алфавитном порядке слова по второй букве в нём (аист, арка и т.д.)  название сказок К.Чуковского (упр.44), имена детей в классе. Читают стихотворение (упр.47) об алфавите.</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22.09</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26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Гласные и согласные звуки и буквы. Урок комплексного применения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spacing w:line="240" w:lineRule="auto"/>
              <w:rPr>
                <w:rFonts w:ascii="Times New Roman" w:hAnsi="Times New Roman"/>
                <w:sz w:val="24"/>
                <w:szCs w:val="24"/>
              </w:rPr>
            </w:pPr>
            <w:r>
              <w:rPr>
                <w:rFonts w:ascii="Times New Roman" w:hAnsi="Times New Roman"/>
                <w:sz w:val="24"/>
                <w:szCs w:val="24"/>
              </w:rPr>
              <w:t>Вступают в диалог  по теме образования гласных и согласных звуков в окружающем мире. Читают весёлое стихотворение В.Берестова (упр.50), передавая голосом нужное звучание (плач, песенку, крик, шелест листьев и т.п.). Анализируют стихотворения с аллитерацией и звуко-подражанием (упр. 54). Подбирают примеры со звукоподражанием и аллитерацией (упр.55). Читают «Узелки на память» (стр.46). Выполняют упр.51 и убеждаются, что согласные в большей степени позволяют «узнать» слово.</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23.09</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582"/>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15</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Проверочная работа по теме «Гласные и согласные звуки и буквы» Урок контроля, оценки и коррекции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Решают проблемную ситуацию: определяют верно ли Ктототам определил в словах количество звуков и букв. Определяют, какие правила написания слов он забыл. Наблюдают за написанием букв гласных звуков в словах. Анализируют случаи, когда количество букв и звуков не совпадает (упр.57).  Сравнивают написание и произношение слов (упр.59), делают вывод.</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27.09</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017"/>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16</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Правописание безударных гласных, парных согласных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Читают записку Ктототама (с доски), определяют  ошибки в словах, вспоминают способы проверки орфограмм. Определяют в тексте слова, в которых произношение и написание гласных не совпадает (упр.59). Определяют слова с проверяемым и непроверяемым написанием.</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28.09</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80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17</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Общение людей. Виды речи.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Вступают в диалог и повторяют требования к устной и письменной речи. Знакомятся с новым термином – риторика. Объясняют смысл поговорки «У него каша во рту». Исправляют в стихотворении неверное употребление слов.  Анализируют нечёткую речь с заменой звуков  Учатся произносить скороговорки, записывают их в тетради и объясняют орфограммы. Устанавливают связь между благозвучностью и неблагозвучностью слова с называемым явлением (упр.61).</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29.09</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639"/>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18</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 xml:space="preserve">Звук (й) и буква Й </w:t>
            </w:r>
          </w:p>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Решение проблемной ситуации: помогают Ктототаму определить, в чём  различия букв Й и И.  Читают считалку (упр.62), выписывают по памяти слова с буквой й. Работают в паре: изменяют слова так, чтобы в них появился звук [й], записывают эти слова. С получившимися словами составляют предложениеОпределяют количество слогов в парах слов типа мои – мой (упр.64).</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30.09</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073"/>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19</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Перенос слов с буквой й в середине слова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 xml:space="preserve">Участвуют в игре «Следопыт»: читают сообщение Самоварова (стр.53) и  находят в нём незнакомую информацию: правила переноса слов с буквой Й. Выполняют упр.63, 65. Применяя новое правило. Составляют текст по рисунку со словами, содержащими букву Й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4.10</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469"/>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20</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Изложение по сказке К.Ушинского «Утренние лучи»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Читают текст сказки (упр.67), рассматривают рисунки. С помощью учителя выделяют образные средства текста. Озаглавливают рисунки. Ищут в тексте окончания ответов на вопросы.  Выделяют слова с буквой Й. Устно пересказывают весь текст. Рассказывают о том, как по утрам просыпаются сами. Определяют, подходят ли к тексту сказки пословицы: Сонливый да ленивый – два родных брата. Кто хочет много знать, тому надо мало спать.</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5.10</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56"/>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21</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Звук (э) и буква Э .</w:t>
            </w:r>
          </w:p>
          <w:p w:rsidR="000E7708" w:rsidRDefault="000E7708">
            <w:pPr>
              <w:rPr>
                <w:rFonts w:ascii="Times New Roman" w:hAnsi="Times New Roman"/>
                <w:sz w:val="24"/>
                <w:szCs w:val="24"/>
              </w:rPr>
            </w:pPr>
            <w:r>
              <w:rPr>
                <w:rFonts w:ascii="Times New Roman" w:hAnsi="Times New Roman"/>
                <w:sz w:val="24"/>
                <w:szCs w:val="24"/>
              </w:rPr>
              <w:t>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spacing w:line="240" w:lineRule="auto"/>
              <w:rPr>
                <w:rFonts w:ascii="Times New Roman" w:hAnsi="Times New Roman"/>
                <w:sz w:val="24"/>
                <w:szCs w:val="24"/>
              </w:rPr>
            </w:pPr>
            <w:r>
              <w:rPr>
                <w:rFonts w:ascii="Times New Roman" w:hAnsi="Times New Roman"/>
                <w:sz w:val="24"/>
                <w:szCs w:val="24"/>
              </w:rPr>
              <w:t>Отгадывают загадку и определяют тему урока. Приходят к выводу о сравнительно небольшой частоте употребления буквы Э. Работают со словами, в которых есть буква Э – отгадывают загадку к слову эхо, страус эму. Делят слова с буквой Э на группы в зависимости от места её употребления. Смотрят  презентацию, составляют рассказ об Эрмитаже.</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6.10</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897"/>
        </w:trPr>
        <w:tc>
          <w:tcPr>
            <w:tcW w:w="182"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22-23</w:t>
            </w:r>
          </w:p>
        </w:tc>
        <w:tc>
          <w:tcPr>
            <w:tcW w:w="1107" w:type="pct"/>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Твердые и мягкие согласные звуки. Обозначение их на письме. Урок обобщения и систематизации знаний.</w:t>
            </w:r>
          </w:p>
        </w:tc>
        <w:tc>
          <w:tcPr>
            <w:tcW w:w="3101"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Решают проблемную ситуацию: определяют количество звуков в словах мел и мель.  Выполняют сравнительный анализ моделей слов (упр.72). Работают над парными и непарными по твёрдости-мягкости звуками. Читают сообщение Самоварова. Находят в словах парные и непарные  по твёрдости-мягкости согласные звуки.</w:t>
            </w:r>
          </w:p>
        </w:tc>
        <w:tc>
          <w:tcPr>
            <w:tcW w:w="329" w:type="pct"/>
            <w:tcBorders>
              <w:top w:val="single" w:sz="6" w:space="0" w:color="auto"/>
              <w:left w:val="single" w:sz="6" w:space="0" w:color="auto"/>
              <w:bottom w:val="single" w:sz="4"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7.10</w:t>
            </w:r>
          </w:p>
        </w:tc>
        <w:tc>
          <w:tcPr>
            <w:tcW w:w="281" w:type="pct"/>
            <w:tcBorders>
              <w:top w:val="single" w:sz="6" w:space="0" w:color="auto"/>
              <w:left w:val="single" w:sz="6" w:space="0" w:color="auto"/>
              <w:bottom w:val="single" w:sz="4"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633"/>
        </w:trPr>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329" w:type="pct"/>
            <w:tcBorders>
              <w:top w:val="single" w:sz="4"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11.10</w:t>
            </w:r>
          </w:p>
        </w:tc>
        <w:tc>
          <w:tcPr>
            <w:tcW w:w="281" w:type="pct"/>
            <w:tcBorders>
              <w:top w:val="single" w:sz="4"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39"/>
        </w:trPr>
        <w:tc>
          <w:tcPr>
            <w:tcW w:w="182" w:type="pct"/>
            <w:tcBorders>
              <w:top w:val="nil"/>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24</w:t>
            </w:r>
          </w:p>
        </w:tc>
        <w:tc>
          <w:tcPr>
            <w:tcW w:w="1107" w:type="pct"/>
            <w:tcBorders>
              <w:top w:val="nil"/>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Волшебный мягкий знак. Перенос слов с мягким знаком. Урок изучения нового.</w:t>
            </w:r>
          </w:p>
        </w:tc>
        <w:tc>
          <w:tcPr>
            <w:tcW w:w="3101" w:type="pct"/>
            <w:tcBorders>
              <w:top w:val="nil"/>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Уточняют роль мягкого знака. Участвуют в игре «Волшебный мягкий знак». Читают сообщение Самоварова. (стр.61) Отгадывают загадки и пишут словарный диктант. Работают с пословицами: объясняют смысл, выписывают слова с мягким знаком и делят их для переноса.  Подбирают к словам уменьшительно-ласкательные однокоренные слова.</w:t>
            </w:r>
          </w:p>
        </w:tc>
        <w:tc>
          <w:tcPr>
            <w:tcW w:w="329" w:type="pct"/>
            <w:tcBorders>
              <w:top w:val="single" w:sz="4"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12.10</w:t>
            </w:r>
          </w:p>
        </w:tc>
        <w:tc>
          <w:tcPr>
            <w:tcW w:w="281" w:type="pct"/>
            <w:tcBorders>
              <w:top w:val="single" w:sz="4"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39"/>
        </w:trPr>
        <w:tc>
          <w:tcPr>
            <w:tcW w:w="182" w:type="pct"/>
            <w:tcBorders>
              <w:top w:val="nil"/>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25</w:t>
            </w:r>
          </w:p>
        </w:tc>
        <w:tc>
          <w:tcPr>
            <w:tcW w:w="1107" w:type="pct"/>
            <w:tcBorders>
              <w:top w:val="nil"/>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Обозначение мягкости согласных с помощью букв Е,Ё, Ю, Я, И.  Урок изучения нового.</w:t>
            </w:r>
          </w:p>
        </w:tc>
        <w:tc>
          <w:tcPr>
            <w:tcW w:w="3101" w:type="pct"/>
            <w:tcBorders>
              <w:top w:val="nil"/>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Разрешение проблемной ситуации: какие буквы могут поспорить с мягким знаком? Анализируют слова из упр.85, модели слов из упр.86. Делают вывод самостоятельно, сверяют его с «Узелками на память» (стр.64-65). Определяют значение слов быль, вязы, висок  по толковому словарю. Помогают Ане и Ване правильно вставить в слова буквы.</w:t>
            </w:r>
          </w:p>
        </w:tc>
        <w:tc>
          <w:tcPr>
            <w:tcW w:w="329" w:type="pct"/>
            <w:tcBorders>
              <w:top w:val="single" w:sz="4"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13.10</w:t>
            </w:r>
          </w:p>
        </w:tc>
        <w:tc>
          <w:tcPr>
            <w:tcW w:w="281" w:type="pct"/>
            <w:tcBorders>
              <w:top w:val="single" w:sz="4"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893"/>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26</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Твердые и мягкие согласные звуки.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Сравнивают звучание слов моль и лес и определяют, есть ли в словах одинаковый звук. Объясняют, как обозначена его мягкость в каждом слове. В зависимости от способа обозначения мягкости согласного, делят слова на две группы (упр.93). Отвечают  на вопрос: «Могут ли твёрдые и мягкие согласные различать слова?»  приводят примеры с опорой на упр.89, определяют, каким способом обозначена на письме мягкость согласных.</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14.10</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822"/>
        </w:trPr>
        <w:tc>
          <w:tcPr>
            <w:tcW w:w="182"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27,28</w:t>
            </w:r>
          </w:p>
        </w:tc>
        <w:tc>
          <w:tcPr>
            <w:tcW w:w="1107" w:type="pct"/>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Твердые и мягкие согласные звуки. Обозначение их на письме. Урок обобщения и систематизации знаний.</w:t>
            </w:r>
          </w:p>
        </w:tc>
        <w:tc>
          <w:tcPr>
            <w:tcW w:w="3101"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Участвуют в решении проблемной задачи: определяют, сколько звуков в словах мята и яма. Объясняют, почему количество звуков одинаковое и какие звуки обозначает одна и та же буква. Для уточнения вывода читают сообщение Самоварова (стр.66).  Распределяют слова на две группы в зависимости от роли йотированных букв (упр.90). Находят в тексте С.Михалкова слова, в которых йотированные буквы обозначают два звука (упр.91).</w:t>
            </w:r>
          </w:p>
        </w:tc>
        <w:tc>
          <w:tcPr>
            <w:tcW w:w="329" w:type="pct"/>
            <w:tcBorders>
              <w:top w:val="single" w:sz="6" w:space="0" w:color="auto"/>
              <w:left w:val="single" w:sz="6" w:space="0" w:color="auto"/>
              <w:bottom w:val="single" w:sz="4"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18.10</w:t>
            </w:r>
          </w:p>
        </w:tc>
        <w:tc>
          <w:tcPr>
            <w:tcW w:w="281" w:type="pct"/>
            <w:tcBorders>
              <w:top w:val="single" w:sz="6" w:space="0" w:color="auto"/>
              <w:left w:val="single" w:sz="6" w:space="0" w:color="auto"/>
              <w:bottom w:val="single" w:sz="4"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951"/>
        </w:trPr>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329" w:type="pct"/>
            <w:tcBorders>
              <w:top w:val="single" w:sz="4"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19.10</w:t>
            </w:r>
          </w:p>
        </w:tc>
        <w:tc>
          <w:tcPr>
            <w:tcW w:w="281" w:type="pct"/>
            <w:tcBorders>
              <w:top w:val="single" w:sz="4"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892"/>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29</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Контрольное списывание «Правописание твёрдых и мягких согласных» Урок оценки, контроля и коррекции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spacing w:before="0" w:beforeAutospacing="0" w:after="0" w:afterAutospacing="0"/>
              <w:contextualSpacing/>
              <w:jc w:val="center"/>
            </w:pPr>
            <w:r>
              <w:t xml:space="preserve">Решают проблемную ситуацию: по какому принципу слова на доске объединены в столбики?  Называют эти буквосочетания. </w:t>
            </w:r>
          </w:p>
          <w:p w:rsidR="000E7708" w:rsidRDefault="000E7708">
            <w:pPr>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Вспоминают соответствующие правила правописания.</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20.10</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695"/>
        </w:trPr>
        <w:tc>
          <w:tcPr>
            <w:tcW w:w="182" w:type="pct"/>
            <w:tcBorders>
              <w:top w:val="single" w:sz="6" w:space="0" w:color="auto"/>
              <w:left w:val="single" w:sz="6" w:space="0" w:color="auto"/>
              <w:bottom w:val="nil"/>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30</w:t>
            </w:r>
          </w:p>
        </w:tc>
        <w:tc>
          <w:tcPr>
            <w:tcW w:w="1107" w:type="pct"/>
            <w:tcBorders>
              <w:top w:val="single" w:sz="6" w:space="0" w:color="auto"/>
              <w:left w:val="single" w:sz="6" w:space="0" w:color="auto"/>
              <w:bottom w:val="nil"/>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Шипящие согласные звуки. Правописание буквосочетаний жи-ши. Урок систематизации и обобщения знаний.</w:t>
            </w:r>
          </w:p>
        </w:tc>
        <w:tc>
          <w:tcPr>
            <w:tcW w:w="3101" w:type="pct"/>
            <w:tcBorders>
              <w:top w:val="single" w:sz="6" w:space="0" w:color="auto"/>
              <w:left w:val="single" w:sz="6" w:space="0" w:color="auto"/>
              <w:bottom w:val="nil"/>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Участвуют в игре «Помощник учителя» - определяют тему урока. Вспоминают традиционный характер написания изучаемого буквосочетания. Выясняют могут  ли после букв Ж и Ш стоять другие гласные буквы. Ищут способы проверки написания выбранных букв в словах жалеть, шаровая и др.  Участвуют в игре «Самый внимательный» (с карточками ЖИ-ШИ).</w:t>
            </w:r>
          </w:p>
        </w:tc>
        <w:tc>
          <w:tcPr>
            <w:tcW w:w="329" w:type="pct"/>
            <w:tcBorders>
              <w:top w:val="single" w:sz="6" w:space="0" w:color="auto"/>
              <w:left w:val="single" w:sz="6" w:space="0" w:color="auto"/>
              <w:bottom w:val="nil"/>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21.10</w:t>
            </w:r>
          </w:p>
        </w:tc>
        <w:tc>
          <w:tcPr>
            <w:tcW w:w="281" w:type="pct"/>
            <w:tcBorders>
              <w:top w:val="single" w:sz="6" w:space="0" w:color="auto"/>
              <w:left w:val="single" w:sz="6" w:space="0" w:color="auto"/>
              <w:bottom w:val="nil"/>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751"/>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spacing w:after="0"/>
              <w:jc w:val="center"/>
              <w:rPr>
                <w:rFonts w:ascii="Times New Roman" w:hAnsi="Times New Roman"/>
                <w:sz w:val="24"/>
                <w:szCs w:val="24"/>
              </w:rPr>
            </w:pPr>
            <w:r>
              <w:rPr>
                <w:rFonts w:ascii="Times New Roman" w:hAnsi="Times New Roman"/>
                <w:sz w:val="24"/>
                <w:szCs w:val="24"/>
              </w:rPr>
              <w:t>31</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spacing w:after="0"/>
              <w:rPr>
                <w:rFonts w:ascii="Times New Roman" w:hAnsi="Times New Roman"/>
                <w:sz w:val="24"/>
                <w:szCs w:val="24"/>
              </w:rPr>
            </w:pPr>
            <w:r>
              <w:rPr>
                <w:rFonts w:ascii="Times New Roman" w:hAnsi="Times New Roman"/>
                <w:sz w:val="24"/>
                <w:szCs w:val="24"/>
              </w:rPr>
              <w:t>Шипящие согласные звуки. Правописание буквосочетаний  ЧА-ЩА, ЧУ-ЩУ Урок комплексного применения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pStyle w:val="a3"/>
            </w:pPr>
            <w:r>
              <w:t>Играют в игру «Помощник учителя» и определяют тему урока. Разграничивают ударное и безударное написание буквосочетаний ЧА-ЩА (щипать, частенько, на площади и т.д.). Работают в паре: придумывают и записывают слова со слогами –чу –щу, -чай (упр.103). Вставляют нужные по смыслу слова и записывают предложения (упр.104). Играют в игру «Кто быстрее?» - составляют слова из слогов.</w:t>
            </w:r>
          </w:p>
          <w:p w:rsidR="000E7708" w:rsidRDefault="000E7708">
            <w:pPr>
              <w:autoSpaceDE w:val="0"/>
              <w:autoSpaceDN w:val="0"/>
              <w:adjustRightInd w:val="0"/>
              <w:spacing w:after="0" w:line="240" w:lineRule="auto"/>
              <w:rPr>
                <w:rFonts w:ascii="Times New Roman" w:hAnsi="Times New Roman"/>
                <w:sz w:val="24"/>
                <w:szCs w:val="24"/>
              </w:rPr>
            </w:pP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spacing w:after="0"/>
              <w:jc w:val="center"/>
              <w:rPr>
                <w:rFonts w:ascii="Times New Roman" w:hAnsi="Times New Roman"/>
                <w:color w:val="000000"/>
                <w:sz w:val="24"/>
                <w:szCs w:val="24"/>
              </w:rPr>
            </w:pPr>
            <w:r>
              <w:rPr>
                <w:rFonts w:ascii="Times New Roman" w:hAnsi="Times New Roman"/>
                <w:color w:val="000000"/>
                <w:sz w:val="24"/>
                <w:szCs w:val="24"/>
              </w:rPr>
              <w:t>25.10</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spacing w:after="0"/>
              <w:jc w:val="center"/>
              <w:rPr>
                <w:rFonts w:ascii="Times New Roman" w:hAnsi="Times New Roman"/>
                <w:color w:val="000000"/>
                <w:sz w:val="24"/>
                <w:szCs w:val="24"/>
              </w:rPr>
            </w:pPr>
          </w:p>
        </w:tc>
      </w:tr>
      <w:tr w:rsidR="000E7708" w:rsidTr="000E7708">
        <w:trPr>
          <w:trHeight w:val="1129"/>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32</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 xml:space="preserve">Правописание буквосочетаний ЧК, ЧН, ЩН </w:t>
            </w:r>
          </w:p>
          <w:p w:rsidR="000E7708" w:rsidRDefault="000E7708">
            <w:pPr>
              <w:rPr>
                <w:rFonts w:ascii="Times New Roman" w:hAnsi="Times New Roman"/>
                <w:sz w:val="24"/>
                <w:szCs w:val="24"/>
              </w:rPr>
            </w:pPr>
            <w:r>
              <w:rPr>
                <w:rFonts w:ascii="Times New Roman" w:hAnsi="Times New Roman"/>
                <w:sz w:val="24"/>
                <w:szCs w:val="24"/>
              </w:rPr>
              <w:t>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tcPr>
          <w:p w:rsidR="000E7708" w:rsidRPr="000E7708" w:rsidRDefault="000E7708" w:rsidP="000E7708">
            <w:pPr>
              <w:pStyle w:val="a3"/>
              <w:rPr>
                <w:lang w:val="tt-RU"/>
              </w:rPr>
            </w:pPr>
            <w:r>
              <w:t>Читают сообщение Самоварова о правописании сочетаний ЧН, ЧК, ЩН. Подбирают к данным словам такие родственные слова, чтобы появились буквосочетания ЧН, ЧК.</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26.10</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187"/>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33</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Повторение изученных орфограмм:  буквосочетания с шипящими согласными звуками.  Урок закрепления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Помогают Ане и Ване составить текст по опорным словам (упр.109). Устно составляют рассказы (с элементами описания и повествования) о своих домашних животных.</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27.10</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904"/>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34</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Учимся писать изложение.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Читают рассказ о синичке, подбирают заголовок, объясняют написание пропущенных орфограмм. Совместно с учителем составляют план в форме вопросов, устно отвечают на эти вопросы.</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lang w:val="tt-RU"/>
              </w:rPr>
            </w:pPr>
            <w:r>
              <w:rPr>
                <w:rFonts w:ascii="Times New Roman" w:hAnsi="Times New Roman"/>
                <w:color w:val="000000"/>
                <w:sz w:val="24"/>
                <w:szCs w:val="24"/>
                <w:lang w:val="tt-RU"/>
              </w:rPr>
              <w:t>28.10</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410"/>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35</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Контрольный диктант «Правописание буквосочетаний жи-ши, ча-ща, чу-щу, чк, чн, щн» Урок контроля, оценки и коррекции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Пишут диктант. Самостоятельно проверяют написанный текст. Подчёркивают слова с буквосочетаниями ЖИ, ЧА, ЩУ, ЧН, ЩН. Устно объясняют значение слова мелководье.</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8.11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695"/>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36</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Работа над ошибками. Правописание буквосочетаний жи-ши, ча-ща, чу-щу, чк, чн, щн. Урок обобщения и систематизации знаний. Работа над ошибками.</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Анализ ошибок, допущенных в диктанте.   Выписывают слова, в которых допустили ошибки. Приводят свои слова-примеры.</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 xml:space="preserve">    9 .11   </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2034"/>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37</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Правила деления слов на слоги.</w:t>
            </w:r>
          </w:p>
          <w:p w:rsidR="000E7708" w:rsidRDefault="000E7708">
            <w:pPr>
              <w:rPr>
                <w:rFonts w:ascii="Times New Roman" w:hAnsi="Times New Roman"/>
                <w:sz w:val="24"/>
                <w:szCs w:val="24"/>
              </w:rPr>
            </w:pPr>
            <w:r>
              <w:rPr>
                <w:rFonts w:ascii="Times New Roman" w:hAnsi="Times New Roman"/>
                <w:sz w:val="24"/>
                <w:szCs w:val="24"/>
              </w:rPr>
              <w:t xml:space="preserve"> Урок повторения.</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 xml:space="preserve">Помогают Ктототаму поделить на слоги слово Тараканище, вспоминают автора этой сказки. Отвечают на вопрос: «Что такое слог?»  Сверяют свой ответ с сообщением Самоварова (с.80). тренируются в делении слов на слоги способом «скандирования на стадионе». Читают стихотворный отрывок о черепахах (стр.83). Ищут ответ на вопрос: «Можно ли прочитав слово, сразу определить, сколько в нём слогов?»  Читают сообщение Самоварова на стр 81. Читают вопрос Мудрика(стр. 82), отвечают, поясняют свой ответ. Делят слова на слоги и сравнивают с делением </w:t>
            </w:r>
            <w:r>
              <w:lastRenderedPageBreak/>
              <w:t xml:space="preserve">слова для переноса с одной строки на другую.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lastRenderedPageBreak/>
              <w:t>10.11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40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38</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 xml:space="preserve">Слог. Перенос слова. </w:t>
            </w:r>
          </w:p>
          <w:p w:rsidR="000E7708" w:rsidRDefault="000E7708">
            <w:pPr>
              <w:rPr>
                <w:rFonts w:ascii="Times New Roman" w:hAnsi="Times New Roman"/>
                <w:sz w:val="24"/>
                <w:szCs w:val="24"/>
              </w:rPr>
            </w:pPr>
            <w:r>
              <w:rPr>
                <w:rFonts w:ascii="Times New Roman" w:hAnsi="Times New Roman"/>
                <w:sz w:val="24"/>
                <w:szCs w:val="24"/>
              </w:rPr>
              <w:t>Урок обобщения и систематизации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tcPr>
          <w:p w:rsidR="000E7708" w:rsidRPr="000E7708" w:rsidRDefault="000E7708">
            <w:pPr>
              <w:pStyle w:val="a3"/>
            </w:pPr>
            <w:r>
              <w:t>Составляют слова из слогов и определяют, кто был в гостях  у слона (упр.117). Работают в парах: творческая работа по делению необычных слов на слоги и придумыванию самим таких же весёлых слов.  Играют в игру «Следопыт» и определяют, какие правила переноса ещё не изучались (перенос слов с буквами Й,Ъ,Ь).</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11.11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261"/>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39</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Ударение. Ударный слог.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Отгадывают загадку о календаре, вспоминают и называют все месяцы года в нужном порядке. Читают стихотворение-загадку, отгадывают (упр.122), приводят свои примеры-слова.  Работа в парах: ответить на вопрос: «Чем ударный слог отличается от безударного».  Сверяют свои ответы с сообщением Самоварова (стр.87). Продолжают работать в паре: ищут слова-омографы (упр.124), записывают, ставят ударение.  Сравнение записанных слов – фронтальная работа класса. Играют в игру «Помоги друзьям» (девочки помогают Ане, мальчики – Ване)</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15.11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695"/>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40</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Ударение. Ударный слог. Урок закрепления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Слушают сказку-загадку о букве-хвастунишке. Читают сообщение Самоварова (стр.90), приводят свои примеры односложных слов. Наблюдают за ролью ударения при различении одинаково написанных слов. Работают в паре: составляют предложения со словами ирис, ирис. Играют в игру «Волшебные превращения слов» с помощью «волшебного молоточка». Работают в парах: «Игра «Угадай-ка!» со слоговыми ритмическими схемами.</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16.11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410"/>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41</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Безударные гласные звуки. Обозначение их на письме.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spacing w:line="240" w:lineRule="auto"/>
              <w:rPr>
                <w:rFonts w:ascii="Times New Roman" w:hAnsi="Times New Roman"/>
                <w:sz w:val="24"/>
                <w:szCs w:val="24"/>
              </w:rPr>
            </w:pPr>
            <w:r>
              <w:rPr>
                <w:rFonts w:ascii="Times New Roman" w:hAnsi="Times New Roman"/>
                <w:sz w:val="24"/>
                <w:szCs w:val="24"/>
              </w:rPr>
              <w:t>Слушают предложение – «Спишите, только не спешите» - и высказывают свои предположения о его смысле. Записывают предложение на доске, делая пропуски в местах бузударных гласных. Вспоминают, как нужно проверять буквы безударных гласных звуков. Вписывают пропущенные буквы. Делают вывод. Анализируют модели слов (упр.134). Подбирают проверочные слова к данным. Читают сообщение  Самоварова.(стр.93).</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17.11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550"/>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42</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Проверка слов с безударной гласной, которая обозначается буквой Е,е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spacing w:line="240" w:lineRule="auto"/>
              <w:rPr>
                <w:rFonts w:ascii="Times New Roman" w:hAnsi="Times New Roman"/>
                <w:sz w:val="24"/>
                <w:szCs w:val="24"/>
              </w:rPr>
            </w:pPr>
            <w:r>
              <w:rPr>
                <w:rFonts w:ascii="Times New Roman" w:hAnsi="Times New Roman"/>
                <w:sz w:val="24"/>
                <w:szCs w:val="24"/>
              </w:rPr>
              <w:t>Помогают Ктототаму: рассказывают, что нужно делать для правильного написания безударного гласного звука в слове. Подбирают проверочные слова путём изменения  формы числа слов – названий предметов. Подбирают проверочные слова к словам с буквой  Е, делают вывод.</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18.11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p>
        </w:tc>
      </w:tr>
      <w:tr w:rsidR="000E7708" w:rsidTr="000E7708">
        <w:trPr>
          <w:trHeight w:val="570"/>
        </w:trPr>
        <w:tc>
          <w:tcPr>
            <w:tcW w:w="182"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43, 44</w:t>
            </w:r>
          </w:p>
        </w:tc>
        <w:tc>
          <w:tcPr>
            <w:tcW w:w="1107" w:type="pct"/>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Правописание безударных гласных. Урок изучения нового.</w:t>
            </w:r>
          </w:p>
        </w:tc>
        <w:tc>
          <w:tcPr>
            <w:tcW w:w="3101"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Работают со скороговорками: учатся быстро произносить, подбирают проверочные слова для правильного написания безударных гласных, записывают в тетрадь. Вписывают буквы безударных гласных звуков в слова текста.</w:t>
            </w:r>
          </w:p>
        </w:tc>
        <w:tc>
          <w:tcPr>
            <w:tcW w:w="329"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22.11</w:t>
            </w:r>
          </w:p>
        </w:tc>
        <w:tc>
          <w:tcPr>
            <w:tcW w:w="281" w:type="pct"/>
            <w:vMerge w:val="restar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p>
        </w:tc>
      </w:tr>
      <w:tr w:rsidR="000E7708" w:rsidTr="000E7708">
        <w:trPr>
          <w:trHeight w:val="901"/>
        </w:trPr>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color w:val="000000"/>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color w:val="000000"/>
                <w:sz w:val="24"/>
                <w:szCs w:val="24"/>
              </w:rPr>
            </w:pPr>
          </w:p>
        </w:tc>
      </w:tr>
      <w:tr w:rsidR="000E7708" w:rsidTr="000E7708">
        <w:trPr>
          <w:trHeight w:val="912"/>
        </w:trPr>
        <w:tc>
          <w:tcPr>
            <w:tcW w:w="182"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45, 46</w:t>
            </w:r>
          </w:p>
        </w:tc>
        <w:tc>
          <w:tcPr>
            <w:tcW w:w="1107" w:type="pct"/>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Правописание безударных гласных. Урок закрепления изученного материала.</w:t>
            </w:r>
          </w:p>
        </w:tc>
        <w:tc>
          <w:tcPr>
            <w:tcW w:w="3101"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Читают слова и определяют, что они обозначают – предмет, признак предмета или действие предмета. Ставят в словах знак ударения и списывают по образцу (упр.152). Читают текст, отвечают устно на вопросы по содержанию текста. Выписывают слова с пропущенными безударными гласными, подбирают к ним проверочные слова и записывают.</w:t>
            </w:r>
          </w:p>
        </w:tc>
        <w:tc>
          <w:tcPr>
            <w:tcW w:w="329"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23.11</w:t>
            </w:r>
          </w:p>
        </w:tc>
        <w:tc>
          <w:tcPr>
            <w:tcW w:w="281" w:type="pct"/>
            <w:vMerge w:val="restar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7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color w:val="000000"/>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color w:val="000000"/>
                <w:sz w:val="24"/>
                <w:szCs w:val="24"/>
              </w:rPr>
            </w:pPr>
          </w:p>
        </w:tc>
      </w:tr>
      <w:tr w:rsidR="000E7708" w:rsidTr="000E7708">
        <w:trPr>
          <w:trHeight w:val="1187"/>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48</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240" w:lineRule="auto"/>
              <w:ind w:left="34" w:right="422" w:hanging="14"/>
              <w:rPr>
                <w:rFonts w:ascii="Times New Roman" w:hAnsi="Times New Roman"/>
                <w:sz w:val="24"/>
                <w:szCs w:val="24"/>
              </w:rPr>
            </w:pPr>
            <w:r>
              <w:rPr>
                <w:rFonts w:ascii="Times New Roman" w:hAnsi="Times New Roman"/>
                <w:sz w:val="24"/>
                <w:szCs w:val="24"/>
              </w:rPr>
              <w:t>Написание непроверяемых безударных гласных. Урок комплексного применения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Показать отличие алгоритма объяснения написания букв безударных гласных звуков, проверяемых ударением и непроверяемых ударением, работа с орфографическим словарём</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24.11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471"/>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49</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240" w:lineRule="auto"/>
              <w:ind w:left="34" w:right="422" w:hanging="14"/>
              <w:rPr>
                <w:rFonts w:ascii="Times New Roman" w:hAnsi="Times New Roman"/>
                <w:sz w:val="24"/>
                <w:szCs w:val="24"/>
              </w:rPr>
            </w:pPr>
            <w:r>
              <w:rPr>
                <w:rFonts w:ascii="Times New Roman" w:hAnsi="Times New Roman"/>
                <w:sz w:val="24"/>
                <w:szCs w:val="24"/>
              </w:rPr>
              <w:t>Правописание слов с двумя безударными гласными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Формировать умение проверять слова с двумя безударными гласными, работа со словарями, навык списывания текста.</w:t>
            </w:r>
          </w:p>
        </w:tc>
        <w:tc>
          <w:tcPr>
            <w:tcW w:w="329"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25.11</w:t>
            </w:r>
          </w:p>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650"/>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50</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Проверочная работа по теме «Безударные гласные звуки. Обозначение их на письме». Урок контроля, оценки и коррекции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Пишут словарный диктант по рисункам.  Пишут под диктовку текст «Ленивый кот». Выписывают из текста пять слов с проверяемыми безударными гласными. Подбирают и записывают к выписанным словам проверочные слова. Проверяют написанный текст и выполненное задание.</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29.11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p>
        </w:tc>
      </w:tr>
      <w:tr w:rsidR="000E7708" w:rsidTr="000E7708">
        <w:trPr>
          <w:trHeight w:val="67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51</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Работа над ошибками. </w:t>
            </w:r>
          </w:p>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Урок повторения.</w:t>
            </w:r>
          </w:p>
          <w:p w:rsidR="000E7708" w:rsidRDefault="000E7708">
            <w:pPr>
              <w:rPr>
                <w:rFonts w:ascii="Times New Roman" w:hAnsi="Times New Roman"/>
                <w:sz w:val="24"/>
                <w:szCs w:val="24"/>
              </w:rPr>
            </w:pP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Анализируют допущенные в проверочной работе ошибки. Указывают орфограммы, выполняют необходимую проверку, записывают без ошибок. Приводят свои примеры.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30.11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601"/>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52</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pStyle w:val="a3"/>
              <w:spacing w:before="0" w:beforeAutospacing="0" w:after="0" w:afterAutospacing="0"/>
              <w:contextualSpacing/>
            </w:pPr>
            <w:r>
              <w:t>Звонкие и глухие согласные звуки.</w:t>
            </w:r>
          </w:p>
          <w:p w:rsidR="000E7708" w:rsidRDefault="000E7708">
            <w:pPr>
              <w:widowControl w:val="0"/>
              <w:shd w:val="clear" w:color="auto" w:fill="FFFFFF"/>
              <w:autoSpaceDE w:val="0"/>
              <w:autoSpaceDN w:val="0"/>
              <w:adjustRightInd w:val="0"/>
              <w:spacing w:after="0" w:line="178" w:lineRule="exact"/>
              <w:ind w:left="34" w:right="248" w:hanging="14"/>
              <w:contextualSpacing/>
              <w:rPr>
                <w:rFonts w:ascii="Times New Roman" w:hAnsi="Times New Roman"/>
                <w:sz w:val="24"/>
                <w:szCs w:val="24"/>
              </w:rPr>
            </w:pPr>
            <w:r>
              <w:rPr>
                <w:rFonts w:ascii="Times New Roman" w:hAnsi="Times New Roman"/>
                <w:sz w:val="24"/>
                <w:szCs w:val="24"/>
              </w:rPr>
              <w:t>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Определяют, по какому принципу Аня и Ваня разделили звуки на две группы. Объясняют, чем звонкие звуки отличаются от глухих. Читают сообщение Самоварова (стр.106) и совет Совёнка (стр.107). Находят звонкие и глухие согласные в сильной позиции (перед гласными) и в слабой позиции (в конце слова). Наблюдают за произношением и написанием парных согласных в конце слова (упр.160). Читают сообщение Самоварова (стр.108).</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1.12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130"/>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53</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rPr>
                <w:rFonts w:ascii="Times New Roman" w:hAnsi="Times New Roman"/>
                <w:sz w:val="24"/>
                <w:szCs w:val="24"/>
              </w:rPr>
            </w:pPr>
            <w:r>
              <w:rPr>
                <w:rFonts w:ascii="Times New Roman" w:hAnsi="Times New Roman"/>
                <w:sz w:val="24"/>
                <w:szCs w:val="24"/>
              </w:rPr>
              <w:t xml:space="preserve">Звонкие и глухие согласные звуки. Обозначение их на письме. Урок изучения </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 xml:space="preserve">Определяют, по какому принципу Аня и Ваня разделили звуки на две группы. Объясняют, чем звонкие звуки отличаются от глухих. Читают сообщение Самоварова (стр.106) и совет Совёнка (стр.107). Находят звонкие и глухие согласные в сильной позиции (перед гласными) и в слабой позиции (в конце слова).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2.12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00"/>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54</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Парные согласные.</w:t>
            </w:r>
          </w:p>
          <w:p w:rsidR="000E7708" w:rsidRDefault="000E7708">
            <w:pPr>
              <w:rPr>
                <w:rFonts w:ascii="Times New Roman" w:hAnsi="Times New Roman"/>
                <w:sz w:val="24"/>
                <w:szCs w:val="24"/>
              </w:rPr>
            </w:pPr>
            <w:r>
              <w:rPr>
                <w:rFonts w:ascii="Times New Roman" w:hAnsi="Times New Roman"/>
                <w:sz w:val="24"/>
                <w:szCs w:val="24"/>
              </w:rPr>
              <w:t>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Помогают Ане и Ване написать слова с парными согласными на конце (упр.88), выполняют взаимопроверку. Работают в паре: читают текст по ролям, выписывают слова с парными согласными, подбирают к ним проверочные слова (упр.163). Читают «Узелки на память»  и «правило в стихах» Вани. Определяют значение правильного написания слов для понимания письменной речи, для общения.</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6.12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61"/>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55</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Звонкие и глухие парные согласные в конце слова Урок закрепления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Читают записку, которую написал Ктототам. Находят слово с ошибкой. Называют орфограмму, формулируют тему урока. Знакомятся с разными способами проверки слов с изучаемой орфограммой: изменяют слово так, чтобы оно отвечало на вопросы кто?  что? или нет кого?  нет чего? или называло несколько предметов. Работают с текстом «Лесная оттепель» - высказывают предположения о том, почему этот текст - сказка.</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7.12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95"/>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56</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Непарные по звонкости-глухости согласные .Урок закрепления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Анализируют слова с непарными звонкими и непарными глухими в конце слова. Делают вывод о  том, что при письме такие согласные проверять не надо. Читают сообщение Совёнка (стр.114). Устно работают с непарными согласными на пословицах (упр.68). Читают стихотворение Т.Коти «Я – маленький чайник», отражая содержание в жестах и мимике. Находят непарные согласные. Работают в паре (упр.170).</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8.12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550"/>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57</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Звонкие и глухие парные согласные в середине слова Урок закрепления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Читают стихотворение Ктототама, записанное на доске, определяют ошибки, предлагают способы проверки, исправляют ошибки. Делают вывод о том, когда нужно проверять парные по звонкости-глухости согласные в середине слова. Работают в паре (упр.171). Читают сообщение Самоварова (с.116) и «Узелки на память» (с.117). Знакомятся с разными способами подбора проверочных слов к словам с изучаемой орфограммой.</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9.12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65"/>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58</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 xml:space="preserve">Способы проверки парных согласных в середине слова. </w:t>
            </w:r>
            <w:r>
              <w:rPr>
                <w:rFonts w:ascii="Times New Roman" w:hAnsi="Times New Roman"/>
                <w:sz w:val="24"/>
                <w:szCs w:val="24"/>
              </w:rPr>
              <w:lastRenderedPageBreak/>
              <w:t>Урок закрепления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lastRenderedPageBreak/>
              <w:t xml:space="preserve">Подбирают проверочные слова к словам с изучаемой орфограммой и определяют особенности значения слов с уменьшительно-ласкательными суффиксами. Проверяют слова-названия предметов с помощью слов-названий действий (указка – </w:t>
            </w:r>
            <w:r>
              <w:lastRenderedPageBreak/>
              <w:t>указать). Работают со словами с непроверяемым написанием.</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lastRenderedPageBreak/>
              <w:t>13.12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664"/>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59</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Закрепление пройденного материала по теме «Звонкие и глухие согласные» Урок закрепления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Решают  проблемную ситуацию: прав ли Ктототам утверждая, что все буквы гласных и согласных звуков при письме надо проверять? Приводят примеры букв гласных и согласных звуков, которые не нужно проверять при письме.  Работают в паре: проверяют написание согласных (упр.174). Выполняют упр.93 Наблюдают за ролью согласных звуков в создании выразительных образов поэтической речи (упр.175).</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14.12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412"/>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60</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240" w:lineRule="auto"/>
              <w:ind w:left="34" w:right="106" w:hanging="14"/>
              <w:rPr>
                <w:rFonts w:ascii="Times New Roman" w:hAnsi="Times New Roman"/>
                <w:sz w:val="24"/>
                <w:szCs w:val="24"/>
              </w:rPr>
            </w:pPr>
            <w:r>
              <w:rPr>
                <w:rFonts w:ascii="Times New Roman" w:hAnsi="Times New Roman"/>
                <w:sz w:val="24"/>
                <w:szCs w:val="24"/>
              </w:rPr>
              <w:t>Проверочная работа по теме «Звонкие и глухие согласные звуки. Обозначение их на письме» Урок контроля, оценки и коррекции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spacing w:before="0" w:beforeAutospacing="0"/>
              <w:contextualSpacing/>
            </w:pPr>
            <w:r>
              <w:t>1)Вставляют пропущенные буквы согласных звуков, подбирают и записывают проверочные слова.</w:t>
            </w:r>
          </w:p>
          <w:p w:rsidR="000E7708" w:rsidRDefault="000E7708">
            <w:pPr>
              <w:pStyle w:val="a3"/>
              <w:spacing w:before="0" w:beforeAutospacing="0"/>
              <w:contextualSpacing/>
            </w:pPr>
            <w:r>
              <w:t>2)Записывают предложение, вставляют пропущенные буквы гласных звуков, подбирают и записывают проверочные слова.</w:t>
            </w:r>
          </w:p>
          <w:p w:rsidR="000E7708" w:rsidRDefault="000E7708">
            <w:pPr>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3)Записывают предложение, вставляя пропущенные буквы.</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15.12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785"/>
        </w:trPr>
        <w:tc>
          <w:tcPr>
            <w:tcW w:w="182" w:type="pct"/>
            <w:tcBorders>
              <w:top w:val="single" w:sz="6" w:space="0" w:color="auto"/>
              <w:left w:val="single" w:sz="6" w:space="0" w:color="auto"/>
              <w:bottom w:val="nil"/>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61</w:t>
            </w:r>
          </w:p>
        </w:tc>
        <w:tc>
          <w:tcPr>
            <w:tcW w:w="1107" w:type="pct"/>
            <w:tcBorders>
              <w:top w:val="single" w:sz="6" w:space="0" w:color="auto"/>
              <w:left w:val="single" w:sz="6" w:space="0" w:color="auto"/>
              <w:bottom w:val="nil"/>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240" w:lineRule="auto"/>
              <w:ind w:left="34" w:right="106" w:hanging="14"/>
              <w:rPr>
                <w:rFonts w:ascii="Times New Roman" w:hAnsi="Times New Roman"/>
                <w:sz w:val="24"/>
                <w:szCs w:val="24"/>
              </w:rPr>
            </w:pPr>
            <w:r>
              <w:rPr>
                <w:rFonts w:ascii="Times New Roman" w:hAnsi="Times New Roman"/>
                <w:sz w:val="24"/>
                <w:szCs w:val="24"/>
              </w:rPr>
              <w:t xml:space="preserve">Работа над ошибками. </w:t>
            </w:r>
          </w:p>
          <w:p w:rsidR="000E7708" w:rsidRDefault="000E7708">
            <w:pPr>
              <w:widowControl w:val="0"/>
              <w:shd w:val="clear" w:color="auto" w:fill="FFFFFF"/>
              <w:autoSpaceDE w:val="0"/>
              <w:autoSpaceDN w:val="0"/>
              <w:adjustRightInd w:val="0"/>
              <w:spacing w:line="240" w:lineRule="auto"/>
              <w:ind w:left="34" w:right="106" w:hanging="14"/>
              <w:rPr>
                <w:rFonts w:ascii="Times New Roman" w:hAnsi="Times New Roman"/>
                <w:sz w:val="24"/>
                <w:szCs w:val="24"/>
              </w:rPr>
            </w:pPr>
            <w:r>
              <w:rPr>
                <w:rFonts w:ascii="Times New Roman" w:hAnsi="Times New Roman"/>
                <w:sz w:val="24"/>
                <w:szCs w:val="24"/>
              </w:rPr>
              <w:t>Слова с удвоенными согласными. Урок коррекции знаний. Урок изучения нового.</w:t>
            </w:r>
          </w:p>
        </w:tc>
        <w:tc>
          <w:tcPr>
            <w:tcW w:w="3101" w:type="pct"/>
            <w:tcBorders>
              <w:top w:val="single" w:sz="6" w:space="0" w:color="auto"/>
              <w:left w:val="single" w:sz="6" w:space="0" w:color="auto"/>
              <w:bottom w:val="nil"/>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Вспоминают слова, в которых не совпадает количество звуков и букв. Знакомятся ещё с одним видом таких слов – слова с удвоенными согласными. Читают сообщение Самоварова (с.120). Находят слова с изучаемой орфограммой в предложениях из упр.177. Наблюдают за смыслоразличительной ролью удвоенных согласных, выполняют упр.94 .</w:t>
            </w:r>
          </w:p>
        </w:tc>
        <w:tc>
          <w:tcPr>
            <w:tcW w:w="329" w:type="pct"/>
            <w:tcBorders>
              <w:top w:val="single" w:sz="6" w:space="0" w:color="auto"/>
              <w:left w:val="single" w:sz="6" w:space="0" w:color="auto"/>
              <w:bottom w:val="nil"/>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16.12</w:t>
            </w:r>
          </w:p>
        </w:tc>
        <w:tc>
          <w:tcPr>
            <w:tcW w:w="281" w:type="pct"/>
            <w:tcBorders>
              <w:top w:val="single" w:sz="6" w:space="0" w:color="auto"/>
              <w:left w:val="single" w:sz="6" w:space="0" w:color="auto"/>
              <w:bottom w:val="nil"/>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431"/>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62</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tabs>
                <w:tab w:val="left" w:pos="1485"/>
              </w:tabs>
              <w:autoSpaceDE w:val="0"/>
              <w:autoSpaceDN w:val="0"/>
              <w:adjustRightInd w:val="0"/>
              <w:spacing w:line="240" w:lineRule="auto"/>
              <w:ind w:left="34" w:right="422" w:hanging="14"/>
              <w:rPr>
                <w:rFonts w:ascii="Times New Roman" w:hAnsi="Times New Roman"/>
                <w:sz w:val="24"/>
                <w:szCs w:val="24"/>
              </w:rPr>
            </w:pPr>
            <w:r>
              <w:rPr>
                <w:rFonts w:ascii="Times New Roman" w:hAnsi="Times New Roman"/>
                <w:sz w:val="24"/>
                <w:szCs w:val="24"/>
              </w:rPr>
              <w:t>Административная контрольная работа за 1 полугодие  Урок контроля и оценки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Определение уровня знаний учащихся по изученным темам, активизация словарного запаса учащихся при подборе проверочных слов</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lang w:val="tt-RU"/>
              </w:rPr>
            </w:pPr>
            <w:r>
              <w:rPr>
                <w:rFonts w:ascii="Times New Roman" w:hAnsi="Times New Roman"/>
                <w:color w:val="000000"/>
                <w:sz w:val="24"/>
                <w:szCs w:val="24"/>
                <w:lang w:val="tt-RU"/>
              </w:rPr>
              <w:t>20.12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960"/>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63-64</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Работа над ошибками. Правила переноса слов с удвоенными согласными. Урок коррекции знаний. </w:t>
            </w:r>
          </w:p>
          <w:p w:rsidR="000E7708" w:rsidRDefault="000E7708">
            <w:pPr>
              <w:rPr>
                <w:rFonts w:ascii="Times New Roman" w:hAnsi="Times New Roman"/>
                <w:sz w:val="24"/>
                <w:szCs w:val="24"/>
              </w:rPr>
            </w:pPr>
            <w:r>
              <w:rPr>
                <w:rFonts w:ascii="Times New Roman" w:hAnsi="Times New Roman"/>
                <w:sz w:val="24"/>
                <w:szCs w:val="24"/>
              </w:rPr>
              <w:t>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pStyle w:val="a3"/>
            </w:pPr>
            <w:r>
              <w:t>Читают слова, прислушиваются к их звучанию, высказывают предположения о делении слов для переноса. Работают в паре: выполняют упр.176. Составляют и записывают предложение со словом суббота. Работают в паре: делят слова с удвоенными согласными для переноса (упр.99). Делятся на три команды и играют в игру «Найди свои слова» (упр.180). Со словами сумма, троллейбус, группа  составляют и записывают предложения Играют в игру «Угадай-ка!» (упр.181).</w:t>
            </w:r>
          </w:p>
          <w:p w:rsidR="000E7708" w:rsidRDefault="000E7708">
            <w:pPr>
              <w:autoSpaceDE w:val="0"/>
              <w:autoSpaceDN w:val="0"/>
              <w:adjustRightInd w:val="0"/>
              <w:spacing w:after="0" w:line="240" w:lineRule="auto"/>
              <w:rPr>
                <w:rFonts w:ascii="Times New Roman" w:hAnsi="Times New Roman"/>
                <w:sz w:val="24"/>
                <w:szCs w:val="24"/>
              </w:rPr>
            </w:pP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rPr>
                <w:rFonts w:ascii="Times New Roman" w:hAnsi="Times New Roman"/>
                <w:sz w:val="24"/>
                <w:szCs w:val="24"/>
              </w:rPr>
            </w:pPr>
            <w:r>
              <w:rPr>
                <w:rFonts w:ascii="Times New Roman" w:hAnsi="Times New Roman"/>
                <w:sz w:val="24"/>
                <w:szCs w:val="24"/>
              </w:rPr>
              <w:t>21.12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28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65</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Правописание слов с удвоенными согласными Урок обобщения и систематизации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tcPr>
          <w:p w:rsidR="000E7708" w:rsidRPr="000E7708" w:rsidRDefault="000E7708" w:rsidP="000E7708">
            <w:pPr>
              <w:pStyle w:val="a3"/>
            </w:pPr>
            <w:r>
              <w:t xml:space="preserve">Подбирают родственные слова с удвоенными согласными к данным словам.  Работают в паре: подбирают и вставляют в текст слова с удвоенными согласными, списывают текст, делают взаимопроверку. Составляют рассказ по рисунку (стр.124), записывают слова с удвоенными согласными из рассказа.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22.12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517"/>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66</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tabs>
                <w:tab w:val="left" w:pos="1485"/>
              </w:tabs>
              <w:autoSpaceDE w:val="0"/>
              <w:autoSpaceDN w:val="0"/>
              <w:adjustRightInd w:val="0"/>
              <w:spacing w:line="240" w:lineRule="auto"/>
              <w:ind w:left="34" w:right="422" w:hanging="14"/>
              <w:rPr>
                <w:rFonts w:ascii="Times New Roman" w:hAnsi="Times New Roman"/>
                <w:sz w:val="24"/>
                <w:szCs w:val="24"/>
              </w:rPr>
            </w:pPr>
            <w:r>
              <w:rPr>
                <w:rFonts w:ascii="Times New Roman" w:hAnsi="Times New Roman"/>
                <w:sz w:val="24"/>
                <w:szCs w:val="24"/>
              </w:rPr>
              <w:t>Непроизносимые согласные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Сравнивают написание слов грустный – грустить, сравнивают звуковые модели слов, делают вывод о единообразном написании слов. Знакомятся с новым термином – непроизносимые согласные, читают диалог Самоварова и Ани (стр.125). Находят непроизносимые согласных в словах (упр.186). Делают вывод о подборе проверочных слов, сверяют свои предложения с сообщением Самоварова (стр.126). Находят слова с непроизносимыми согласными в тексте (упр.189).</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23.12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692"/>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67</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Причины появления непроизносимых согласных в словах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 xml:space="preserve">Играют в игру «Кто догадается?» и приходят к пониманию трудности произношения слов с несколькими согласными, стоящими рядом. Делают вывод о появлении слов с непроизносимыми согласными.  Подбирают проверочные слова к словам с непроизносимыми согласными(упр186). Читают сообщение Самоварова (стр.126). Рассматривают варианты переноса слов с непроизносимыми согласными. Выполняют упр.187 с комментариями.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27.12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977"/>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68</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Правописание слов с непроизносимой согласной Урок закрепления изученных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 xml:space="preserve">Играют в игру «Образуй словечко». Играют в игру «Выбери своё слово». Работают с текстом «Прощание с осенью» (упр.191): ищут в тексте слова-ответы на вопросы, записывают в тетрадь, подбирают и записывают проверочные слова. Играют в игру «голосуй правильно!»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28.12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893"/>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69</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Разделительный мягкий   знак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Выясняют функции мягкого знака в словах полёт и польёт: сравнивают звуковые составы слов. Читают сообщение Самоварова (стр.130). Сравнивают слова по написанию и произношению  и слоги (упр.192). Читают пословицы и ищут в них слова с разделительным Ь (упр.193). Читают диалог Ани и Вани (стр.131), который помогает им сделать вывод о месте написания разделительного мягкого знака (стр.131). Читают текст (упр.195), озаглавливают его, подчёркивают слова с разделительным мягким знаком.</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12.01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186"/>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70</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rPr>
                <w:rFonts w:ascii="Times New Roman" w:hAnsi="Times New Roman"/>
                <w:sz w:val="24"/>
                <w:szCs w:val="24"/>
              </w:rPr>
            </w:pPr>
            <w:r>
              <w:rPr>
                <w:rFonts w:ascii="Times New Roman" w:hAnsi="Times New Roman"/>
                <w:sz w:val="24"/>
                <w:szCs w:val="24"/>
              </w:rPr>
              <w:t>Две функции  мягкого знака в словах .Урок комплексного применения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На примере слов обувь-вьюга, семь-семья объясняют Ктототаму, какую роль играет в словах мягкий знак. Распределяют слова на две группы в зависимости от функции мягкого знака (упр.197). определяют функции мягкого знака в пословицах (упр.198).</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13.01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72"/>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71</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rPr>
                <w:rFonts w:ascii="Times New Roman" w:hAnsi="Times New Roman"/>
                <w:sz w:val="24"/>
                <w:szCs w:val="24"/>
              </w:rPr>
            </w:pPr>
            <w:r>
              <w:rPr>
                <w:rFonts w:ascii="Times New Roman" w:hAnsi="Times New Roman"/>
                <w:sz w:val="24"/>
                <w:szCs w:val="24"/>
              </w:rPr>
              <w:t>Разделительный мягкий знак и мягкий знак как показатель мягкости согласного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Дописывают предложения с нарастанием сложности задания: сначала с выбором слова из предложенных , а затем с самостоятельным нахождением нужного слова (упр.199). Играют в игру «Угадай-ка»  Работают с текстом (упр.201): читают, озаглавливают, выписывают слова с пропущенными буквами. Образуют глагольные формы с разделительным мягким знаком по образцу (упр.202).</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17.01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116"/>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72</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rPr>
                <w:rFonts w:ascii="Times New Roman" w:hAnsi="Times New Roman"/>
                <w:sz w:val="24"/>
                <w:szCs w:val="24"/>
              </w:rPr>
            </w:pPr>
            <w:r>
              <w:rPr>
                <w:rFonts w:ascii="Times New Roman" w:hAnsi="Times New Roman"/>
                <w:sz w:val="24"/>
                <w:szCs w:val="24"/>
              </w:rPr>
              <w:t>Написание поздравительного письма Урок закрепления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spacing w:after="0" w:line="240" w:lineRule="auto"/>
              <w:contextualSpacing/>
              <w:rPr>
                <w:rFonts w:ascii="Times New Roman" w:hAnsi="Times New Roman"/>
                <w:sz w:val="24"/>
                <w:szCs w:val="24"/>
              </w:rPr>
            </w:pPr>
            <w:r>
              <w:rPr>
                <w:rFonts w:ascii="Times New Roman" w:hAnsi="Times New Roman"/>
                <w:sz w:val="24"/>
                <w:szCs w:val="24"/>
              </w:rPr>
              <w:t xml:space="preserve">Работают со стихотворением Л.Куликова «Мамин день» (упр.203) и повторяют правила употребления мягкого знака. Рассуждают на тему «Умеют ли дети писать письма?». Читают образец поздравительного письма (упр.204), выделяют его составные части. Смотрят отрывок из мультфильма, рассуждают, выявляют причину написания неудачного письма. Включаются в беседу по обсуждению правил написания письма. Читают письма, анализируют, выбирают одно по заданию. Выбирают наиболее точные формулировки плана письма. Знакомятся с памяткой по написанию заключительной части письма. Получают конверт с заданием и словами – подсказками.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18.01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21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73</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rPr>
                <w:rFonts w:ascii="Times New Roman" w:hAnsi="Times New Roman"/>
                <w:sz w:val="24"/>
                <w:szCs w:val="24"/>
              </w:rPr>
            </w:pPr>
            <w:r>
              <w:rPr>
                <w:rFonts w:ascii="Times New Roman" w:hAnsi="Times New Roman"/>
                <w:sz w:val="24"/>
                <w:szCs w:val="24"/>
              </w:rPr>
              <w:t>Разделительный мягкий  и твёрдый знаки Урок обобщения и систематизации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 xml:space="preserve">Читают весёлое стихотворение из упр.205. Находят общую часть в словах – названиях действий, наблюдают, когда перед ней надо писать разделительный твёрдый знак, а когда не надо. Читают сообщение Самоварова (стр.138). Исправляют ошибки Ктототама (предложение записано на доске). Составляют рассказ по рисунку и опорным словам (устно, упр.207).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19.01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250"/>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74</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rPr>
                <w:rFonts w:ascii="Times New Roman" w:hAnsi="Times New Roman"/>
                <w:sz w:val="24"/>
                <w:szCs w:val="24"/>
              </w:rPr>
            </w:pPr>
            <w:r>
              <w:rPr>
                <w:rFonts w:ascii="Times New Roman" w:hAnsi="Times New Roman"/>
                <w:sz w:val="24"/>
                <w:szCs w:val="24"/>
              </w:rPr>
              <w:t>Написание объявления Урок закрепления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Вступают в диалог, определяют функции объявлений. Знакомятся с текстом нового жанра – объявлением (упр.208). Работают в паре: определяют тему и составляют объявление. Заслушивают и оценивают работу своих одноклассников. Оценивают текст объявления из стихотворения А.Кушнера (упр.208, на рисунке). Пишут словарный диктант с комментированием.</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20.01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270"/>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75</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rPr>
                <w:rFonts w:ascii="Times New Roman" w:hAnsi="Times New Roman"/>
                <w:sz w:val="24"/>
                <w:szCs w:val="24"/>
              </w:rPr>
            </w:pPr>
            <w:r>
              <w:rPr>
                <w:rFonts w:ascii="Times New Roman" w:hAnsi="Times New Roman"/>
                <w:sz w:val="24"/>
                <w:szCs w:val="24"/>
              </w:rPr>
              <w:t>Контрольная работа по разделу «Звуки и буквы. Слог. Ударение». Урок контроля и оценки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Выполняют контрольную работу из раздела «Проверь себя»: устно отвечают на вопросы (стр.140). Пишут диктант «Ветер».</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24.01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982"/>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76</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rPr>
                <w:rFonts w:ascii="Times New Roman" w:hAnsi="Times New Roman"/>
                <w:sz w:val="24"/>
                <w:szCs w:val="24"/>
              </w:rPr>
            </w:pPr>
            <w:r>
              <w:rPr>
                <w:rFonts w:ascii="Times New Roman" w:hAnsi="Times New Roman"/>
                <w:sz w:val="24"/>
                <w:szCs w:val="24"/>
              </w:rPr>
              <w:t>Работа над ошибками Урок коррекции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Анализируют ошибки, допущенные в контрольной работе. Выполняют задания на отработку написания букв безударных гласных звуков, парных согласных, буквосочетаний с шипящими согласными, с непроизносимыми согласными, на отработку навыка употребления разделительного мягкого знака.</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rPr>
                <w:rFonts w:ascii="Times New Roman" w:hAnsi="Times New Roman"/>
                <w:color w:val="000000"/>
                <w:sz w:val="24"/>
                <w:szCs w:val="24"/>
                <w:lang w:val="tt-RU"/>
              </w:rPr>
            </w:pPr>
            <w:r>
              <w:rPr>
                <w:rFonts w:ascii="Times New Roman" w:hAnsi="Times New Roman"/>
                <w:color w:val="000000"/>
                <w:sz w:val="24"/>
                <w:szCs w:val="24"/>
                <w:lang w:val="tt-RU"/>
              </w:rPr>
              <w:t>25.01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484"/>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77</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Что рассказало слово. Урок обобщения и систематизации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Вступают в диалог: обсуждают, сколько хороших пословиц придумали люди о силе слова. Рассуждают, должен ли человек стремиться узнать как можно больше слов. Читают сообщение Самоварова, высказывание С.Маршака (стр.4). Принимают участие в игре «Кто больше?» (упр.1). Рассматривают рисунки (упр.2) и описывают с помощью слов, что на них изображено. Подобранные слова и словосочетания записывают по тематическим группам.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lang w:val="tt-RU"/>
              </w:rPr>
            </w:pPr>
            <w:r>
              <w:rPr>
                <w:rFonts w:ascii="Times New Roman" w:hAnsi="Times New Roman"/>
                <w:color w:val="000000"/>
                <w:sz w:val="24"/>
                <w:szCs w:val="24"/>
                <w:lang w:val="tt-RU"/>
              </w:rPr>
              <w:t>26.01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266"/>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78</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178" w:lineRule="exact"/>
              <w:ind w:left="34" w:right="106" w:hanging="14"/>
              <w:rPr>
                <w:rFonts w:ascii="Times New Roman" w:hAnsi="Times New Roman"/>
                <w:sz w:val="24"/>
                <w:szCs w:val="24"/>
              </w:rPr>
            </w:pPr>
            <w:r>
              <w:rPr>
                <w:rFonts w:ascii="Times New Roman" w:hAnsi="Times New Roman"/>
                <w:sz w:val="24"/>
                <w:szCs w:val="24"/>
              </w:rPr>
              <w:t>Разновидности толковых словарей. Урок комплексного применения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Читают диалог Ани и Вани (стр.10), выполняют упр.8,  выявляют те признаки животного, которые позволяют назвать его птицей. Участвуют в игре «Объясни слово» (упр.9).  Читают сообщение Совёнка (стр.11) о разном объёме значения слов., наблюдают за схемой «Жизнь слов» (стр.12). Работают с разделом «Для любознательных» (стр.13). Играют в игру «Почему так называется предмет?»</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27.01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510"/>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79</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Имена собственные и нарицательные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spacing w:before="0" w:beforeAutospacing="0" w:after="0" w:afterAutospacing="0"/>
              <w:contextualSpacing/>
            </w:pPr>
            <w:r>
              <w:t xml:space="preserve">Читают и сравнивают слова, объясняют написание заглавной буквы, подчёркивают слова с общим значением для каждой группы слов. Уточняют свои выводы (читают сообщение Самоварова, стр.15). </w:t>
            </w:r>
          </w:p>
          <w:p w:rsidR="000E7708" w:rsidRDefault="000E7708">
            <w:pPr>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 xml:space="preserve">Знакомятся с новыми терминами – имена собственные, имена нарицательные.  Участвуют в игре «Кто быстрее?» (упр.13). Составляют имена собственные по ребусам, определяют лишнее слово (упр.14).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31.01</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955"/>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80</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Правописание имён собственных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 xml:space="preserve">Читают, как можно по-разному назвать мальчика (упр.16). Составляют ряд слов со значением лиц женского пола. Участвуют в игре «Дай имя!»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1.02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252"/>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81</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Имена собственные и нарицательные Урок закрепления полученных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Вступают в диалог, поясняют, какого котёнка можно назвать Угольком, а какого – Рыжиком. Приводят примеры наиболее «говорящих» кличек животных, описывают характер и внешний вид животного, отношение к нему хозяина. Повторяют правило написания имён собственных. Слушают информацию о значении имён собственных в древности.</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2.02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256"/>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82</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tabs>
                <w:tab w:val="left" w:pos="1623"/>
              </w:tabs>
              <w:autoSpaceDE w:val="0"/>
              <w:autoSpaceDN w:val="0"/>
              <w:adjustRightInd w:val="0"/>
              <w:spacing w:line="178" w:lineRule="exact"/>
              <w:ind w:left="34" w:right="242" w:hanging="14"/>
              <w:rPr>
                <w:rFonts w:ascii="Times New Roman" w:hAnsi="Times New Roman"/>
                <w:sz w:val="24"/>
                <w:szCs w:val="24"/>
              </w:rPr>
            </w:pPr>
            <w:r>
              <w:rPr>
                <w:rFonts w:ascii="Times New Roman" w:hAnsi="Times New Roman"/>
                <w:sz w:val="24"/>
                <w:szCs w:val="24"/>
              </w:rPr>
              <w:t>Слова с несколькими значениями.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Отвечают на вопрос: «Может ли одно и тоже слово называть два разных предмета?»  Затем рассматривают рисунки на стр. 19 (упр.23), составляют и записывают словосочетания со словом кисть. Делают вывод о многозначности слова. Рассуждают, почему называют рожь золотой? О каком человеке можно сказать, что у него золотое сердце?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3.02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117"/>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83</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Многозначные слова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Читают сообщение Самоварова, знакомятся с новым термином (стр.20). Наблюдают за многозначными словами (упр.27, упр.28). Определяют, что общего есть в предметах, названных одними и теми же словами. Участвуют в игре «Кто больше?» Записывают самые интересные примеры с комментированием орфограмм.</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7.02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11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84</w:t>
            </w:r>
          </w:p>
        </w:tc>
        <w:tc>
          <w:tcPr>
            <w:tcW w:w="1107"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Роль слов с переносным значением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Слушают диалог двух клоунов. Определяют, почему клоуны не поняли друг друга. Делают вывод о важности правильного использования многозначных слов. Наблюдают за использованием многозначных слов в стихотворных текстах А.Пушкина, А.Толстого, И.Токмаковой (упр.30,31).Выписывают слова с парными согласными.</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8.02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403"/>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85</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Слова похожие, но разные (омонимы).</w:t>
            </w:r>
          </w:p>
          <w:p w:rsidR="000E7708" w:rsidRDefault="000E7708">
            <w:pPr>
              <w:rPr>
                <w:rFonts w:ascii="Times New Roman" w:hAnsi="Times New Roman"/>
                <w:sz w:val="24"/>
                <w:szCs w:val="24"/>
              </w:rPr>
            </w:pPr>
            <w:r>
              <w:rPr>
                <w:rFonts w:ascii="Times New Roman" w:hAnsi="Times New Roman"/>
                <w:sz w:val="24"/>
                <w:szCs w:val="24"/>
              </w:rPr>
              <w:t>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Слушают рассказ и определяют, почему не смогли договориться мама с сыном. Анализируют слова-омонимы (упр.32), делают вывод о сходстве звуковой и графической формы слов при разнице значений. Читают сообщение Самоварова и знакомятся с новым термином – омонимы (стр.25). Слушают отрывок из стихотворения А.Шибаева, находят омонимы и определяют их значение.</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9.02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552"/>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86</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Слова, близкие по значению (синонимы).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Слушают сказку «Почему поругались кот и пёс», предлагают свои варианты окончания сказки, делают вывод о близких по значению словах. работают со словами упр.34, 35 и отмечают оттенки значений слов-синонимов (при затруднении пользуются словарём синонимов и толковым словарём). Читают сообщение Самоварова (стр.27).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10.02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12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87</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Роль слов-синонимов в речи. Урок закрепления полученных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Отвечают на вопрос: «Для чего в речи нужны синонимы?» Работают с текстом повести-сказки (упр.42): текст исправляют, подбирают синонимы из слов для выбора. Сопоставляют исходный текст и отредактированный и определяют, какой текст точнее и выразительнее.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14.02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25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88</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Слова противоположные по значению (антонимы).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Принимают участие в игре «Разговор спорщиков». Формулируют тему урока. Находят слова с противоположным значением в пословицах (упр.44). Читают сообщение Самоварова и знакомятся с новым термином (стр.33). Работают со словарными статьями из «Словаря синонимов и антонимов» М.Р.Львова (упр.46).</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15.02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107"/>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89</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Устойчивые сочетания слов.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Наблюдают за особенностями значения фразеологического оборота (упр.48). Читают сообщение Самоварова о фразеологизмах (стр.37). Определяют значение фразеологизма за словом в карман не лезет. На материале упр.49 определяют, понимают ли значение фразеологизмов.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16.02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10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90</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Тематические группы слов. Урок обобщения и систематизации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Работают с рисунками на стр.39: делят на тематические группы, приводят примеры каждой группы. Читают сообщение Самоварова (стр.39). Распределяют слова по заданным тематическим группам. Подбирают к группам слов слова с обобщающим значением (упр.51).</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rPr>
                <w:rFonts w:ascii="Times New Roman" w:hAnsi="Times New Roman"/>
                <w:sz w:val="24"/>
                <w:szCs w:val="24"/>
              </w:rPr>
            </w:pPr>
            <w:r>
              <w:rPr>
                <w:rFonts w:ascii="Times New Roman" w:hAnsi="Times New Roman"/>
                <w:sz w:val="24"/>
                <w:szCs w:val="24"/>
              </w:rPr>
              <w:t>17.02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259"/>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91</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Контрольный тест «Слово и его значение». Урок проверки и оценки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Самостоятельно выполняют задания по вариантам. Выбирают правильные варианты ответов на вопросы; помогают Ктототаму записать предложения без ошибок; определяют, к какой группе слов относится каждая пара слов; вспоминают, как устроено слово; соединяют фразеологические обороты и их значения.</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21.02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56"/>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92</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Как собрать и разобрать слово.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 xml:space="preserve">Вступают в диалог, отвечают на вопрос: «Из чего состоят слова?» Читают сообщение Самоварова (стр42) Анализируют слова (упр.53): выделяют общую часть по написанию, определяют их сходство по значению. Знакомятся с новым термином, рассуждают о роли корня для растений, проводят аналогии со словами. Читают сообщение Самоварова (стр.43)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rPr>
                <w:rFonts w:ascii="Times New Roman" w:hAnsi="Times New Roman"/>
                <w:color w:val="000000"/>
                <w:sz w:val="24"/>
                <w:szCs w:val="24"/>
                <w:lang w:val="tt-RU"/>
              </w:rPr>
            </w:pPr>
            <w:r>
              <w:rPr>
                <w:rFonts w:ascii="Times New Roman" w:hAnsi="Times New Roman"/>
                <w:color w:val="000000"/>
                <w:sz w:val="24"/>
                <w:szCs w:val="24"/>
                <w:lang w:val="tt-RU"/>
              </w:rPr>
              <w:t>22.02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186"/>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93</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Морфемный состав слова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 xml:space="preserve">Сопоставляют произношение и написание корней в родственных словах. Выделяют корень в родственных словах (упр.54). Читают вопрос Совёнка (стр.44) и определяют в словах ещё какие-нибудь общие части, кроме корня (упр.55, упр.56). Делают вывод о единообразном написании одной и той же морфемы в разных словах.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lang w:val="tt-RU"/>
              </w:rPr>
            </w:pPr>
            <w:r>
              <w:rPr>
                <w:rFonts w:ascii="Times New Roman" w:hAnsi="Times New Roman"/>
                <w:color w:val="000000"/>
                <w:sz w:val="24"/>
                <w:szCs w:val="24"/>
                <w:lang w:val="tt-RU"/>
              </w:rPr>
              <w:t>23.02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472"/>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94</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Корень- главная часть слова. Однокоренные (родственные) слова.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Находят однокоренные слова, выделяют корень (упр.57). Наблюдают за словами с омоничными корнями. Делают вывод о различном написании слов с омоничными корнями. На примере слов вода и водитель доказывают, что не всегда одинаковая часть в написании является признаком однокоренных слов (упр.58). Находят  различия между однокоренными словами и словами с омоничными корнями (упр.59).</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24.02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42"/>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95</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tabs>
                <w:tab w:val="left" w:pos="1523"/>
              </w:tabs>
              <w:autoSpaceDE w:val="0"/>
              <w:autoSpaceDN w:val="0"/>
              <w:adjustRightInd w:val="0"/>
              <w:spacing w:line="178" w:lineRule="exact"/>
              <w:ind w:left="34" w:right="100" w:hanging="14"/>
              <w:rPr>
                <w:rFonts w:ascii="Times New Roman" w:hAnsi="Times New Roman"/>
                <w:sz w:val="24"/>
                <w:szCs w:val="24"/>
              </w:rPr>
            </w:pPr>
            <w:r>
              <w:rPr>
                <w:rFonts w:ascii="Times New Roman" w:hAnsi="Times New Roman"/>
                <w:sz w:val="24"/>
                <w:szCs w:val="24"/>
              </w:rPr>
              <w:t xml:space="preserve">Правописание однокоренных слов </w:t>
            </w:r>
          </w:p>
          <w:p w:rsidR="000E7708" w:rsidRDefault="000E7708">
            <w:pPr>
              <w:widowControl w:val="0"/>
              <w:shd w:val="clear" w:color="auto" w:fill="FFFFFF"/>
              <w:tabs>
                <w:tab w:val="left" w:pos="1523"/>
              </w:tabs>
              <w:autoSpaceDE w:val="0"/>
              <w:autoSpaceDN w:val="0"/>
              <w:adjustRightInd w:val="0"/>
              <w:spacing w:line="178" w:lineRule="exact"/>
              <w:ind w:left="34" w:right="100" w:hanging="14"/>
              <w:rPr>
                <w:rFonts w:ascii="Times New Roman" w:hAnsi="Times New Roman"/>
                <w:sz w:val="24"/>
                <w:szCs w:val="24"/>
              </w:rPr>
            </w:pPr>
            <w:r>
              <w:rPr>
                <w:rFonts w:ascii="Times New Roman" w:hAnsi="Times New Roman"/>
                <w:sz w:val="24"/>
                <w:szCs w:val="24"/>
              </w:rPr>
              <w:t>Урок закрепления изученного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Помогают Ане выбрать проверочные слова к словам т_нуть и в_дяной. Приходят к выводу, что проверочное слово с проверяемым должно быть связано по смыслу. Уточняют свои выводы, читая сообщение Совёнка (стр.50).  Наблюдают, как произносятся и пишутся родственные слова, из всех слов выбирают слово, которое указывает на правильное написание всех остальных родственных слов (упр.63).</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28.02</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2173"/>
        </w:trPr>
        <w:tc>
          <w:tcPr>
            <w:tcW w:w="182" w:type="pct"/>
            <w:tcBorders>
              <w:top w:val="single" w:sz="6" w:space="0" w:color="auto"/>
              <w:left w:val="single" w:sz="6" w:space="0" w:color="auto"/>
              <w:bottom w:val="nil"/>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96</w:t>
            </w:r>
          </w:p>
        </w:tc>
        <w:tc>
          <w:tcPr>
            <w:tcW w:w="1107" w:type="pct"/>
            <w:tcBorders>
              <w:top w:val="single" w:sz="6" w:space="0" w:color="auto"/>
              <w:left w:val="single" w:sz="6" w:space="0" w:color="auto"/>
              <w:bottom w:val="nil"/>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Правописание безударных гласных звуков в корне слова Урок закрепления знаний.</w:t>
            </w:r>
          </w:p>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Правописание парных согласных звуков в корне слова</w:t>
            </w:r>
          </w:p>
        </w:tc>
        <w:tc>
          <w:tcPr>
            <w:tcW w:w="3101" w:type="pct"/>
            <w:tcBorders>
              <w:top w:val="single" w:sz="6" w:space="0" w:color="auto"/>
              <w:left w:val="single" w:sz="6" w:space="0" w:color="auto"/>
              <w:bottom w:val="nil"/>
              <w:right w:val="single" w:sz="6" w:space="0" w:color="auto"/>
            </w:tcBorders>
            <w:shd w:val="clear" w:color="auto" w:fill="FFFFFF"/>
          </w:tcPr>
          <w:p w:rsidR="000E7708" w:rsidRDefault="000E7708">
            <w:pPr>
              <w:pStyle w:val="a3"/>
            </w:pPr>
            <w:r>
              <w:t xml:space="preserve">Помогают Ктототаму подобрать проверочное однокоренное слово. Чтобы верно написать слово ласкать. Подбирают к данным словам родственные слова, обозначающие предмет и признак предмета (упр.64). Участвуют в игре-соревновании «Соберите родственников!» </w:t>
            </w:r>
          </w:p>
          <w:p w:rsidR="000E7708" w:rsidRDefault="000E7708">
            <w:pPr>
              <w:autoSpaceDE w:val="0"/>
              <w:autoSpaceDN w:val="0"/>
              <w:adjustRightInd w:val="0"/>
              <w:spacing w:after="0" w:line="240" w:lineRule="auto"/>
              <w:rPr>
                <w:rFonts w:ascii="Times New Roman" w:hAnsi="Times New Roman"/>
                <w:sz w:val="24"/>
                <w:szCs w:val="24"/>
              </w:rPr>
            </w:pPr>
          </w:p>
        </w:tc>
        <w:tc>
          <w:tcPr>
            <w:tcW w:w="329" w:type="pct"/>
            <w:tcBorders>
              <w:top w:val="single" w:sz="6" w:space="0" w:color="auto"/>
              <w:left w:val="single" w:sz="6" w:space="0" w:color="auto"/>
              <w:bottom w:val="nil"/>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1.03</w:t>
            </w:r>
          </w:p>
        </w:tc>
        <w:tc>
          <w:tcPr>
            <w:tcW w:w="281" w:type="pct"/>
            <w:tcBorders>
              <w:top w:val="single" w:sz="6" w:space="0" w:color="auto"/>
              <w:left w:val="single" w:sz="6" w:space="0" w:color="auto"/>
              <w:bottom w:val="nil"/>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3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97</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Проверочная работа по теме «Безударные гласные в корне слова» Урок проверки и коррекции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pStyle w:val="a3"/>
            </w:pPr>
            <w:r>
              <w:t>Пишут контрольный диктант, проверяют свою работу. Выполняют грамматическое задание: выделить в словах  зимой, следы, бежит, под деревом корни, подчеркнуть безударные гласные, написать проверочные слова.</w:t>
            </w:r>
          </w:p>
          <w:p w:rsidR="000E7708" w:rsidRDefault="000E7708">
            <w:pPr>
              <w:autoSpaceDE w:val="0"/>
              <w:autoSpaceDN w:val="0"/>
              <w:adjustRightInd w:val="0"/>
              <w:spacing w:after="0" w:line="240" w:lineRule="auto"/>
              <w:rPr>
                <w:rFonts w:ascii="Times New Roman" w:hAnsi="Times New Roman"/>
                <w:sz w:val="24"/>
                <w:szCs w:val="24"/>
              </w:rPr>
            </w:pP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2.03</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833"/>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98</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Работа над ошибками.</w:t>
            </w:r>
          </w:p>
          <w:p w:rsidR="000E7708" w:rsidRDefault="000E7708">
            <w:pPr>
              <w:rPr>
                <w:rFonts w:ascii="Times New Roman" w:hAnsi="Times New Roman"/>
                <w:sz w:val="24"/>
                <w:szCs w:val="24"/>
              </w:rPr>
            </w:pPr>
            <w:r>
              <w:rPr>
                <w:rFonts w:ascii="Times New Roman" w:hAnsi="Times New Roman"/>
                <w:sz w:val="24"/>
                <w:szCs w:val="24"/>
              </w:rPr>
              <w:t xml:space="preserve">Правописание слов с </w:t>
            </w:r>
            <w:r>
              <w:rPr>
                <w:rFonts w:ascii="Times New Roman" w:hAnsi="Times New Roman"/>
                <w:sz w:val="24"/>
                <w:szCs w:val="24"/>
              </w:rPr>
              <w:lastRenderedPageBreak/>
              <w:t>изученными орфограммами Урок коррекции знаний, комплексное применение изученного материала.</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Работают в паре: подбирают проверочные слова для проверки написания парного согласного (упр 68) Комментируют написание родственных слов, выделяют корень. Участвуют в игре «Кто быстрее?». Работа в паре над текстом: выбор заглавия, </w:t>
            </w:r>
            <w:r>
              <w:rPr>
                <w:rFonts w:ascii="Times New Roman" w:hAnsi="Times New Roman"/>
                <w:sz w:val="24"/>
                <w:szCs w:val="24"/>
              </w:rPr>
              <w:lastRenderedPageBreak/>
              <w:t>составление вопросов по тексту и ответов на них. Повторяют правило написания непроизносимых согласных.</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lastRenderedPageBreak/>
              <w:t>3.03</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833"/>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sz w:val="24"/>
                <w:szCs w:val="24"/>
              </w:rPr>
            </w:pP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Правописание парных согласных звуков в корне слова</w:t>
            </w:r>
          </w:p>
        </w:tc>
        <w:tc>
          <w:tcPr>
            <w:tcW w:w="310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autoSpaceDE w:val="0"/>
              <w:autoSpaceDN w:val="0"/>
              <w:adjustRightInd w:val="0"/>
              <w:spacing w:after="0" w:line="240" w:lineRule="auto"/>
              <w:rPr>
                <w:rFonts w:ascii="Times New Roman" w:hAnsi="Times New Roman"/>
                <w:sz w:val="24"/>
                <w:szCs w:val="24"/>
              </w:rPr>
            </w:pP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7.03</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15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99</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Приставка.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 xml:space="preserve">Читают сообщение Самоварова, знакомятся с новым термином (стр. 56) Знакомятся с этимологией слова приставка (сообщение Ани, стр.56). Образовывают однокоренные слова с данными приставками и определяют значение приставок (упр.71).  Начинают работу над «Копилкой приставок». От данных слов образуют новые слова, используя приставки (упр.71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8.03</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162"/>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100</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178" w:lineRule="exact"/>
              <w:ind w:left="34" w:right="100" w:hanging="14"/>
              <w:rPr>
                <w:rFonts w:ascii="Times New Roman" w:hAnsi="Times New Roman"/>
                <w:sz w:val="24"/>
                <w:szCs w:val="24"/>
              </w:rPr>
            </w:pPr>
            <w:r>
              <w:rPr>
                <w:rFonts w:ascii="Times New Roman" w:hAnsi="Times New Roman"/>
                <w:sz w:val="24"/>
                <w:szCs w:val="24"/>
              </w:rPr>
              <w:t>Употребление разделительного твёрдого знака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 xml:space="preserve">Читают текст диктанта, написанного Винни Пухом (упр.76). Находят и подчёркивают непонятные слова, выясняют причину, по которой появились эти слова. Читают «Узелки на память»  (стр. 59).  Устно составляют предложения со словами: объехать, объявить, съесть.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9.03</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987"/>
        </w:trPr>
        <w:tc>
          <w:tcPr>
            <w:tcW w:w="182"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101</w:t>
            </w:r>
          </w:p>
        </w:tc>
        <w:tc>
          <w:tcPr>
            <w:tcW w:w="1107" w:type="pct"/>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Суффикс. Урок изучения нового.</w:t>
            </w:r>
          </w:p>
        </w:tc>
        <w:tc>
          <w:tcPr>
            <w:tcW w:w="3101" w:type="pct"/>
            <w:vMerge w:val="restar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pStyle w:val="a3"/>
            </w:pPr>
            <w:r>
              <w:t>Принимают участие в игре «Сыщик». Читают сообщение Самоварова о названии новой части слова (стр.61). Находят суффиксы в словах и определяют их значение (упр.77, «загадки» Ани и Вани). Играют в игру «Кто больше?» - подбирают новые слова с суффиксами Определяют, могут ли одинаково звучащие суффиксы  иметь разное значение (упр.80)</w:t>
            </w:r>
          </w:p>
          <w:p w:rsidR="000E7708" w:rsidRDefault="000E7708">
            <w:pPr>
              <w:autoSpaceDE w:val="0"/>
              <w:autoSpaceDN w:val="0"/>
              <w:adjustRightInd w:val="0"/>
              <w:spacing w:after="0" w:line="240" w:lineRule="auto"/>
              <w:rPr>
                <w:rFonts w:ascii="Times New Roman" w:hAnsi="Times New Roman"/>
                <w:sz w:val="24"/>
                <w:szCs w:val="24"/>
              </w:rPr>
            </w:pPr>
          </w:p>
        </w:tc>
        <w:tc>
          <w:tcPr>
            <w:tcW w:w="329" w:type="pct"/>
            <w:tcBorders>
              <w:top w:val="single" w:sz="6" w:space="0" w:color="auto"/>
              <w:left w:val="single" w:sz="6" w:space="0" w:color="auto"/>
              <w:bottom w:val="single" w:sz="4"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10.03</w:t>
            </w:r>
          </w:p>
        </w:tc>
        <w:tc>
          <w:tcPr>
            <w:tcW w:w="281" w:type="pct"/>
            <w:tcBorders>
              <w:top w:val="single" w:sz="6" w:space="0" w:color="auto"/>
              <w:left w:val="single" w:sz="6" w:space="0" w:color="auto"/>
              <w:bottom w:val="single" w:sz="4"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370"/>
        </w:trPr>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7708" w:rsidRDefault="000E7708">
            <w:pPr>
              <w:spacing w:after="0" w:line="240" w:lineRule="auto"/>
              <w:rPr>
                <w:rFonts w:ascii="Times New Roman" w:hAnsi="Times New Roman"/>
                <w:sz w:val="24"/>
                <w:szCs w:val="24"/>
              </w:rPr>
            </w:pPr>
          </w:p>
        </w:tc>
        <w:tc>
          <w:tcPr>
            <w:tcW w:w="329" w:type="pct"/>
            <w:tcBorders>
              <w:top w:val="single" w:sz="4"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14.03</w:t>
            </w:r>
          </w:p>
        </w:tc>
        <w:tc>
          <w:tcPr>
            <w:tcW w:w="281" w:type="pct"/>
            <w:tcBorders>
              <w:top w:val="single" w:sz="4"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61"/>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102</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Окончание.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Читают текст, пытаются восстановить пропущенные части. Пытаются определить, для чего нужна пропущенная часть слова. Читают сообщение Совёнка (стр. 65). Наблюдают за текстом, в котором слова употреблены с неверными окончаниями (упр.83). Читают сообщение Самоварова (стр.66), знакомятся с новым термином. Читают вопрос Совёнка (стр.66), выполняют работу в паре и отвечают на вопрос Совёнка.</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15.03</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95"/>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103</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178" w:lineRule="exact"/>
              <w:ind w:left="34" w:right="100" w:hanging="14"/>
              <w:rPr>
                <w:rFonts w:ascii="Times New Roman" w:hAnsi="Times New Roman"/>
                <w:sz w:val="24"/>
                <w:szCs w:val="24"/>
              </w:rPr>
            </w:pPr>
            <w:r>
              <w:rPr>
                <w:rFonts w:ascii="Times New Roman" w:hAnsi="Times New Roman"/>
                <w:sz w:val="24"/>
                <w:szCs w:val="24"/>
              </w:rPr>
              <w:t>Контрольная работа по разделу «Состав слова» Урок контроля, оценки и коррекции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spacing w:before="0" w:beforeAutospacing="0" w:after="0" w:afterAutospacing="0"/>
              <w:contextualSpacing/>
            </w:pPr>
            <w:r>
              <w:t xml:space="preserve">Выполняют задания из раздела «Проверь себя» (стр.67). </w:t>
            </w:r>
          </w:p>
          <w:p w:rsidR="000E7708" w:rsidRDefault="000E7708">
            <w:pPr>
              <w:pStyle w:val="a3"/>
              <w:spacing w:before="0" w:beforeAutospacing="0" w:after="0" w:afterAutospacing="0"/>
              <w:contextualSpacing/>
            </w:pPr>
            <w:r>
              <w:t>Пишут контрольный диктант.</w:t>
            </w:r>
          </w:p>
          <w:p w:rsidR="000E7708" w:rsidRDefault="000E7708">
            <w:pPr>
              <w:pStyle w:val="a3"/>
              <w:spacing w:before="0" w:beforeAutospacing="0" w:after="0" w:afterAutospacing="0"/>
              <w:contextualSpacing/>
            </w:pPr>
            <w:r>
              <w:t xml:space="preserve"> Выполняют грамматические задания: </w:t>
            </w:r>
          </w:p>
          <w:p w:rsidR="000E7708" w:rsidRDefault="000E7708">
            <w:pPr>
              <w:pStyle w:val="a3"/>
              <w:spacing w:before="0" w:beforeAutospacing="0" w:after="0" w:afterAutospacing="0"/>
              <w:contextualSpacing/>
            </w:pPr>
            <w:r>
              <w:t>а) разбирают по составу слова листики, цветочки, птички;</w:t>
            </w:r>
          </w:p>
          <w:p w:rsidR="000E7708" w:rsidRDefault="000E7708">
            <w:pPr>
              <w:pStyle w:val="a3"/>
              <w:spacing w:before="0" w:beforeAutospacing="0" w:after="0" w:afterAutospacing="0"/>
              <w:contextualSpacing/>
            </w:pPr>
            <w:r>
              <w:t>б) находят слова с приставками;</w:t>
            </w:r>
          </w:p>
          <w:p w:rsidR="000E7708" w:rsidRDefault="000E7708">
            <w:pPr>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в) подбирают однокоренные слова  к слову зелёный.</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16.03</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893"/>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104</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Работа над ошибками.</w:t>
            </w:r>
          </w:p>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Что такое части речи. Урок коррекции знаний.</w:t>
            </w:r>
          </w:p>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Анализируют ошибки, допущенные в контрольной работе: определяют орфограмму, вспоминают правило проверки орфограммы, записывают правильный вариант. Читают сообщение Самоварова (стр.69), делают вывод, для чего надо уметь правильно выделять части речи. Работают с рисунком (стр.70), знакомятся с названиями частей речи. Распределяют слова по группам на основе общности значения и вопросов с опорой на таблицу (упр.87). Устно составляют элементарные нераспространённые предложения.</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17.03</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186"/>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105</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Части речи Урок обобщения и систематизации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Читают сообщение Самоварова, вспоминают название частей речи (стр.71). Работают в паре: читают поочерёдно слова вслух. Обсуждают, что называют слова каждой группы: предметы, признаки предметов или их действия (упр.89).  Находят слова разных частей речи в тексте, записывают их по группам (упр.90).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rPr>
                <w:rFonts w:ascii="Times New Roman" w:hAnsi="Times New Roman"/>
                <w:color w:val="000000"/>
                <w:sz w:val="24"/>
                <w:szCs w:val="24"/>
                <w:lang w:val="tt-RU"/>
              </w:rPr>
            </w:pPr>
            <w:r>
              <w:rPr>
                <w:rFonts w:ascii="Times New Roman" w:hAnsi="Times New Roman"/>
                <w:color w:val="000000"/>
                <w:sz w:val="24"/>
                <w:szCs w:val="24"/>
                <w:lang w:val="tt-RU"/>
              </w:rPr>
              <w:t>21.03</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556"/>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106</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 xml:space="preserve">Имя существительное </w:t>
            </w:r>
          </w:p>
          <w:p w:rsidR="000E7708" w:rsidRDefault="000E7708">
            <w:pPr>
              <w:rPr>
                <w:rFonts w:ascii="Times New Roman" w:hAnsi="Times New Roman"/>
                <w:sz w:val="24"/>
                <w:szCs w:val="24"/>
              </w:rPr>
            </w:pPr>
            <w:r>
              <w:rPr>
                <w:rFonts w:ascii="Times New Roman" w:hAnsi="Times New Roman"/>
                <w:sz w:val="24"/>
                <w:szCs w:val="24"/>
              </w:rPr>
              <w:t>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pStyle w:val="a3"/>
            </w:pPr>
            <w:r>
              <w:t xml:space="preserve">Читают текст (упр.93), выписывают из текста слова, отвечающие на вопрос кто? или что? Читают сообщение Самоварова (стр.77), знакомятся с новым термином. Находят неодушевлённые (упр.94) и одушевлённые (упр.95) имена существительные. Работа с текстом «Скворец» (упр.96) по заданиям учебника. Наблюдение за ролью местоимения в тексте. </w:t>
            </w:r>
          </w:p>
          <w:p w:rsidR="000E7708" w:rsidRDefault="000E7708">
            <w:pPr>
              <w:autoSpaceDE w:val="0"/>
              <w:autoSpaceDN w:val="0"/>
              <w:adjustRightInd w:val="0"/>
              <w:spacing w:after="0" w:line="240" w:lineRule="auto"/>
              <w:rPr>
                <w:rFonts w:ascii="Times New Roman" w:hAnsi="Times New Roman"/>
                <w:sz w:val="24"/>
                <w:szCs w:val="24"/>
              </w:rPr>
            </w:pP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22.03</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120"/>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107</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Собственные и нарицательные имена существительные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Работают с текстом, записанным на доске: определяют различия между собственными именами существительными и нарицательными. Формулируют правило написания собственных и нарицательных имён существительных, читают сообщение Самоварова (стр.81).  Находят в тексте (упр.100) имена собственные. Обобщают в игре «Кто обнаружит недостающее?» известные случаи употребления заглавной буквы (упр.102).</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23.03</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91"/>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108</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Употребление заглавной буквы в именах собственных Урок закрепления полученных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Наблюдают за использованием заглавной буквы с определённой стилистической целью: выясняют, что слова Родина, Россия не имена собственные. В словах Родина, Отечество заглавная буква может употребляться для передачи уважения и любви к родной стране. Записывают предложения стихотворения в строку, определяют слова, которые надо писать с заглавной буквы (упр.107).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24.03</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26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109</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Категория числа имени существительного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Определяют количество предметов, выбирают слово для их названия. Высказывают предположения, чем отличаются эти имена существительные. Читают сообщение Самоварова (с.87). Находят в тексте загадок имена существительные единственного и множественного числа (упр.111). Дописывают предложения, определяют имена существительные во множественном числе (упр.112).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6.04</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400"/>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110</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Имена существительные в Р. п. мн. числа Урок закрепления полученных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Высказывают свои мнения по написанию окончания существительных множественного числа - У Вани много </w:t>
            </w:r>
            <w:r>
              <w:rPr>
                <w:rFonts w:ascii="Times New Roman" w:hAnsi="Times New Roman"/>
                <w:sz w:val="24"/>
                <w:szCs w:val="24"/>
                <w:u w:val="single"/>
              </w:rPr>
              <w:t>носков</w:t>
            </w:r>
            <w:r>
              <w:rPr>
                <w:rFonts w:ascii="Times New Roman" w:hAnsi="Times New Roman"/>
                <w:sz w:val="24"/>
                <w:szCs w:val="24"/>
              </w:rPr>
              <w:t xml:space="preserve"> или </w:t>
            </w:r>
            <w:r>
              <w:rPr>
                <w:rFonts w:ascii="Times New Roman" w:hAnsi="Times New Roman"/>
                <w:sz w:val="24"/>
                <w:szCs w:val="24"/>
                <w:u w:val="single"/>
              </w:rPr>
              <w:t>носок</w:t>
            </w:r>
            <w:r>
              <w:rPr>
                <w:rFonts w:ascii="Times New Roman" w:hAnsi="Times New Roman"/>
                <w:sz w:val="24"/>
                <w:szCs w:val="24"/>
              </w:rPr>
              <w:t xml:space="preserve">? У Ани много </w:t>
            </w:r>
            <w:r>
              <w:rPr>
                <w:rFonts w:ascii="Times New Roman" w:hAnsi="Times New Roman"/>
                <w:sz w:val="24"/>
                <w:szCs w:val="24"/>
                <w:u w:val="single"/>
              </w:rPr>
              <w:t>чулок</w:t>
            </w:r>
            <w:r>
              <w:rPr>
                <w:rFonts w:ascii="Times New Roman" w:hAnsi="Times New Roman"/>
                <w:sz w:val="24"/>
                <w:szCs w:val="24"/>
              </w:rPr>
              <w:t xml:space="preserve"> или </w:t>
            </w:r>
            <w:r>
              <w:rPr>
                <w:rFonts w:ascii="Times New Roman" w:hAnsi="Times New Roman"/>
                <w:sz w:val="24"/>
                <w:szCs w:val="24"/>
                <w:u w:val="single"/>
              </w:rPr>
              <w:t>чулков</w:t>
            </w:r>
            <w:r>
              <w:rPr>
                <w:rFonts w:ascii="Times New Roman" w:hAnsi="Times New Roman"/>
                <w:sz w:val="24"/>
                <w:szCs w:val="24"/>
              </w:rPr>
              <w:t>? Читают правильный вариант на доске. Работают с группами слов  - названиями овощей и фруктов. Для лучшего зрительного запоминания читают примеры по учебнику (упр.88). Участвуют в игре «В магазине».</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7.04</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893"/>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111</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Диктант  по теме «Имя существительное». Урок проверки, оценки и коррекции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Составляют рассказ для Ктототама об имени существительном, опираясь на рисунок-схему «Узелки на память» (стр.89). Читают стихотворение С.Маршака (упр.115), анализируют имена существительные в тексте.  Пишут диктант с грамматическим заданием: выписывают из диктанта по одному имени существительному – одушевлённое, неодушевлённое, собственное, нарицательное; имя существительное в единственном числе, имя существительное во множественном числе.</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11.04</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2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112</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Работа над ошибками. Глагол.  Урок коррекции знаний.Урок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Анализируют ошибки, допущенные в контрольной работе.Участвуют в игре «Смена имени»: называют слова, которые обозначают действия (стр.91), выбирают из данных слова, обозначающие действия, ставят к ним вопрос. Подчёркивают буквы безударных гласных, выделяют корень, подбирают проверочные слова. Читают сообщение Самоварова и знакомятся с новым термином (стр.92).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12.04</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120"/>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113</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Тематические группы глаголов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Записывают под диктовку глаголы и подбирают к ним название конкретной тематической группы. Составляют устный рассказ по рисунку (стр.36). Записывают в тетрадь наиболее интересные предложения с анализом орфограмм.</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13.04</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26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114</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 xml:space="preserve">Изменение глаголов по числам </w:t>
            </w:r>
          </w:p>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Читают отрывок из сказки Пушкина, находят ошибки. Наблюдают за соответствием форм числа имени существительного, называющего действующее лицо, и глагола (упр.127). Уточняют свой вывод, читая сообщение Самоварова (стр.93). Определяют число глаголов (упр.127).</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14.04</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088"/>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115</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Изменение глаголов по временам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 xml:space="preserve">Читают предложения, написанные на доске и определяют, к какому предложению можно добавить слово сейчас, а к какому – вчера. Участвуют в игре «Машина времени:»: читают текст (упр.131, выписывают глаголы, переводят рассказ в план прошедшего времени, проговаривают и записывают в тетрадь.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18.04</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475"/>
        </w:trPr>
        <w:tc>
          <w:tcPr>
            <w:tcW w:w="182" w:type="pct"/>
            <w:tcBorders>
              <w:top w:val="single" w:sz="6" w:space="0" w:color="auto"/>
              <w:left w:val="single" w:sz="6" w:space="0" w:color="auto"/>
              <w:bottom w:val="single" w:sz="4"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116</w:t>
            </w:r>
          </w:p>
        </w:tc>
        <w:tc>
          <w:tcPr>
            <w:tcW w:w="1107" w:type="pct"/>
            <w:tcBorders>
              <w:top w:val="single" w:sz="6" w:space="0" w:color="auto"/>
              <w:left w:val="single" w:sz="6" w:space="0" w:color="auto"/>
              <w:bottom w:val="single" w:sz="4" w:space="0" w:color="auto"/>
              <w:right w:val="single" w:sz="6" w:space="0" w:color="auto"/>
            </w:tcBorders>
            <w:shd w:val="clear" w:color="auto" w:fill="FFFFFF"/>
            <w:vAlign w:val="center"/>
          </w:tcPr>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r>
              <w:rPr>
                <w:rFonts w:ascii="Times New Roman" w:hAnsi="Times New Roman"/>
                <w:sz w:val="24"/>
                <w:szCs w:val="24"/>
              </w:rPr>
              <w:t>Роль глагола в образовании предложения Урок обобщения и систематизации знаний.</w:t>
            </w:r>
          </w:p>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p>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 xml:space="preserve">Играют в игру по условиям которой нужно отвечать на вопросы учителя, на используя ни одного глагола. Затем отвечают на те же вопросы, используя в речи глаголы. Лучшие ответы записывают, глаголы подчёркивают. Отвечают на вопрос: «Что такое глагол?» и сверяют свои ответы «Узелками на память» (стр.97). работают над образными средствами, создаваемыми с помощью глаголов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19.04</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96"/>
        </w:trPr>
        <w:tc>
          <w:tcPr>
            <w:tcW w:w="182" w:type="pct"/>
            <w:tcBorders>
              <w:top w:val="single" w:sz="4"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117</w:t>
            </w:r>
          </w:p>
        </w:tc>
        <w:tc>
          <w:tcPr>
            <w:tcW w:w="1107" w:type="pct"/>
            <w:tcBorders>
              <w:top w:val="single" w:sz="4" w:space="0" w:color="auto"/>
              <w:left w:val="single" w:sz="6" w:space="0" w:color="auto"/>
              <w:bottom w:val="single" w:sz="6" w:space="0" w:color="auto"/>
              <w:right w:val="single" w:sz="6" w:space="0" w:color="auto"/>
            </w:tcBorders>
            <w:shd w:val="clear" w:color="auto" w:fill="FFFFFF"/>
            <w:vAlign w:val="center"/>
          </w:tcPr>
          <w:p w:rsidR="000E7708" w:rsidRDefault="000E7708">
            <w:pPr>
              <w:widowControl w:val="0"/>
              <w:shd w:val="clear" w:color="auto" w:fill="FFFFFF"/>
              <w:autoSpaceDE w:val="0"/>
              <w:autoSpaceDN w:val="0"/>
              <w:adjustRightInd w:val="0"/>
              <w:spacing w:line="178" w:lineRule="exact"/>
              <w:ind w:left="34" w:right="422" w:hanging="14"/>
              <w:rPr>
                <w:rFonts w:ascii="Times New Roman" w:hAnsi="Times New Roman"/>
                <w:sz w:val="24"/>
                <w:szCs w:val="24"/>
              </w:rPr>
            </w:pPr>
          </w:p>
          <w:p w:rsidR="000E7708" w:rsidRDefault="000E7708">
            <w:pPr>
              <w:widowControl w:val="0"/>
              <w:shd w:val="clear" w:color="auto" w:fill="FFFFFF"/>
              <w:autoSpaceDE w:val="0"/>
              <w:autoSpaceDN w:val="0"/>
              <w:adjustRightInd w:val="0"/>
              <w:spacing w:line="240" w:lineRule="auto"/>
              <w:ind w:left="34" w:right="422" w:hanging="14"/>
              <w:rPr>
                <w:rFonts w:ascii="Times New Roman" w:hAnsi="Times New Roman"/>
                <w:sz w:val="24"/>
                <w:szCs w:val="24"/>
              </w:rPr>
            </w:pPr>
            <w:r>
              <w:rPr>
                <w:rFonts w:ascii="Times New Roman" w:hAnsi="Times New Roman"/>
                <w:sz w:val="24"/>
                <w:szCs w:val="24"/>
              </w:rPr>
              <w:t>Повторение и закрепление о глаголе .Диктант.Урок обобщения и систематизации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Пишут диктант, самостоятельно проверяют написанное. Выполняют задания к тексту:  а) найти  в тексте глаголы и выделить их; 2) изменить глаголы так, чтобы они называли действия не нескольких предметов, а одного; 3) изменить глаголы так, чтобы они называли действие, которое происходит сейчас.</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20.04</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259"/>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118</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Работа над ошибками. Имя прилагательное.  Урок коррекции знаний.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Анализируют ошибки, допущенные в контрольной работе. Участвуют в игре «Ловкий оратор» - нужно ответить на вопросы, не используя слова – названия признаков предметов. Приходят к выводу, что очень трудно дать такой ответ. Наблюдают за ролью слов-названий признаков в связном тексте (упр.128). Читают сообщение Самоварова и знакомятся с новым термином (стр.99).</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21.04</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476"/>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119</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240" w:lineRule="auto"/>
              <w:ind w:left="34" w:hanging="14"/>
              <w:rPr>
                <w:rFonts w:ascii="Times New Roman" w:hAnsi="Times New Roman"/>
                <w:sz w:val="24"/>
                <w:szCs w:val="24"/>
              </w:rPr>
            </w:pPr>
            <w:r>
              <w:rPr>
                <w:rFonts w:ascii="Times New Roman" w:hAnsi="Times New Roman"/>
                <w:sz w:val="24"/>
                <w:szCs w:val="24"/>
              </w:rPr>
              <w:t>Роль имён прилагательных в речи.  Урок обобщения и систематизации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pStyle w:val="a3"/>
            </w:pPr>
            <w:r>
              <w:t xml:space="preserve">Находят имена прилагательные в связном тексте (упр.129). Выписывают прилагательные и устно определяют, какой именно признак называет каждое из слов. Выполняют творческое задание: сначала вспоминают загадку про арбуз, а затем придумывают свою загадку с использованием прилагательных. </w:t>
            </w:r>
          </w:p>
          <w:p w:rsidR="000E7708" w:rsidRDefault="000E7708">
            <w:pPr>
              <w:autoSpaceDE w:val="0"/>
              <w:autoSpaceDN w:val="0"/>
              <w:adjustRightInd w:val="0"/>
              <w:spacing w:after="0" w:line="240" w:lineRule="auto"/>
              <w:rPr>
                <w:rFonts w:ascii="Times New Roman" w:hAnsi="Times New Roman"/>
                <w:sz w:val="24"/>
                <w:szCs w:val="24"/>
              </w:rPr>
            </w:pP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25.04</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204"/>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120</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spacing w:after="0"/>
              <w:rPr>
                <w:rFonts w:ascii="Times New Roman" w:hAnsi="Times New Roman"/>
                <w:sz w:val="24"/>
                <w:szCs w:val="24"/>
              </w:rPr>
            </w:pPr>
            <w:r>
              <w:rPr>
                <w:rFonts w:ascii="Times New Roman" w:hAnsi="Times New Roman"/>
                <w:sz w:val="24"/>
                <w:szCs w:val="24"/>
              </w:rPr>
              <w:t>Число имени прилагательного.</w:t>
            </w:r>
          </w:p>
          <w:p w:rsidR="000E7708" w:rsidRDefault="000E7708">
            <w:pPr>
              <w:spacing w:after="0"/>
              <w:rPr>
                <w:rFonts w:ascii="Times New Roman" w:hAnsi="Times New Roman"/>
                <w:sz w:val="24"/>
                <w:szCs w:val="24"/>
              </w:rPr>
            </w:pPr>
            <w:r>
              <w:rPr>
                <w:rFonts w:ascii="Times New Roman" w:hAnsi="Times New Roman"/>
                <w:sz w:val="24"/>
                <w:szCs w:val="24"/>
              </w:rPr>
              <w:t>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Читают текст письма иностранца через проектор и исправляют ошибки. Приходят к выводу, что имя прилагательное связано с именем существительным, от существительного к прилагательному можно поставить вопрос. Выписывают из  письма словосочетания существительных с прилагательными с вопросами. Читают и озаглавливают текст (упр.131), определяют его главную мысль.</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26.04</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26"/>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121</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240" w:lineRule="auto"/>
              <w:ind w:left="34" w:hanging="14"/>
              <w:rPr>
                <w:rFonts w:ascii="Times New Roman" w:hAnsi="Times New Roman"/>
                <w:sz w:val="24"/>
                <w:szCs w:val="24"/>
              </w:rPr>
            </w:pPr>
            <w:r>
              <w:rPr>
                <w:rFonts w:ascii="Times New Roman" w:hAnsi="Times New Roman"/>
                <w:sz w:val="24"/>
                <w:szCs w:val="24"/>
              </w:rPr>
              <w:t>Имена прилагательные тематических групп.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Читают текст и пытаются определить, о каком зверьке идёт речь (упр.136). Работают в паре: дополняют текст именами прилагательными, описывая того зверька, которого себе представили.  Играют в игру «Угадай-ка!».  Восстанавливают имена прилагательные в поэтическом тексте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lang w:val="tt-RU"/>
              </w:rPr>
            </w:pPr>
            <w:r>
              <w:rPr>
                <w:rFonts w:ascii="Times New Roman" w:hAnsi="Times New Roman"/>
                <w:color w:val="000000"/>
                <w:sz w:val="24"/>
                <w:szCs w:val="24"/>
                <w:lang w:val="tt-RU"/>
              </w:rPr>
              <w:t>27.04</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587"/>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122</w:t>
            </w:r>
          </w:p>
        </w:tc>
        <w:tc>
          <w:tcPr>
            <w:tcW w:w="1107" w:type="pct"/>
            <w:tcBorders>
              <w:top w:val="single" w:sz="6" w:space="0" w:color="auto"/>
              <w:left w:val="single" w:sz="6" w:space="0" w:color="auto"/>
              <w:bottom w:val="nil"/>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240" w:lineRule="auto"/>
              <w:ind w:left="34" w:hanging="14"/>
              <w:rPr>
                <w:rFonts w:ascii="Times New Roman" w:hAnsi="Times New Roman"/>
                <w:sz w:val="24"/>
                <w:szCs w:val="24"/>
              </w:rPr>
            </w:pPr>
            <w:r>
              <w:rPr>
                <w:rFonts w:ascii="Times New Roman" w:hAnsi="Times New Roman"/>
                <w:sz w:val="24"/>
                <w:szCs w:val="24"/>
              </w:rPr>
              <w:t>Словесные средства создания художественного образа Урок обобщения и систематизации знаний. Закрепление «Имя прилагательное».</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Вступают в диалог, рассуждают, отвечая  на вопрос: «Для чего нам надо хорошо знать свойства слов разных частей речи?» наблюдают, как пользуются словами разных частей речи писатели и поэты (упр.142).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28.04</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398"/>
        </w:trPr>
        <w:tc>
          <w:tcPr>
            <w:tcW w:w="182" w:type="pct"/>
            <w:tcBorders>
              <w:top w:val="single" w:sz="6" w:space="0" w:color="auto"/>
              <w:left w:val="single" w:sz="6" w:space="0" w:color="auto"/>
              <w:bottom w:val="single" w:sz="6" w:space="0" w:color="auto"/>
              <w:right w:val="single" w:sz="4"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123</w:t>
            </w:r>
          </w:p>
        </w:tc>
        <w:tc>
          <w:tcPr>
            <w:tcW w:w="1107" w:type="pct"/>
            <w:tcBorders>
              <w:top w:val="single" w:sz="4" w:space="0" w:color="auto"/>
              <w:left w:val="single" w:sz="4" w:space="0" w:color="auto"/>
              <w:bottom w:val="single" w:sz="6" w:space="0" w:color="auto"/>
              <w:right w:val="single" w:sz="6" w:space="0" w:color="auto"/>
            </w:tcBorders>
            <w:shd w:val="clear" w:color="auto" w:fill="FFFFFF"/>
            <w:vAlign w:val="center"/>
            <w:hideMark/>
          </w:tcPr>
          <w:p w:rsidR="000E7708" w:rsidRDefault="000E7708">
            <w:pPr>
              <w:widowControl w:val="0"/>
              <w:shd w:val="clear" w:color="auto" w:fill="FFFFFF"/>
              <w:autoSpaceDE w:val="0"/>
              <w:autoSpaceDN w:val="0"/>
              <w:adjustRightInd w:val="0"/>
              <w:spacing w:line="240" w:lineRule="auto"/>
              <w:ind w:left="34" w:hanging="14"/>
              <w:rPr>
                <w:rFonts w:ascii="Times New Roman" w:hAnsi="Times New Roman"/>
                <w:sz w:val="24"/>
                <w:szCs w:val="24"/>
              </w:rPr>
            </w:pPr>
            <w:r>
              <w:rPr>
                <w:rFonts w:ascii="Times New Roman" w:hAnsi="Times New Roman"/>
                <w:sz w:val="24"/>
                <w:szCs w:val="24"/>
              </w:rPr>
              <w:t>Диктант «Имя прилагательное».  Урок проверки и коррекции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Пишут диктант, самостоятельно проверяют написанное. Выполняют задания к тексту.</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2.05</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802"/>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124</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Предлог.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 xml:space="preserve">Читают текст упр.144, определяют, чего не хватает в предложении. Дополняют словосочетания предлогами и записывают. Составляют словосочетания по рисункам  (упр.145) и выясняют, какие слова помогли указать, где находится кот. Читают сообщение Самоварова и знакомятся с развёрнутым определением предлога (стр.112). читают слова и соединяют их по смыслу с помощью предлогов (упр.147).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3.05</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111"/>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125</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Правописание предлогов.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pPr>
            <w:r>
              <w:t xml:space="preserve">Сравнивают современное письмо (с раздельным написанием слов) и письмо, принятого у наших предков, когда все слова писались слитно (стр.113). Читают раздел «Для любознательных», записывают предложения так, как принято в современном языке. Делают вывод о том, какую запись читать проще. Составляют рассказ по рисунку с использованием данных предлогов.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4.05</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400"/>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126</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Способы разграничения предлога и приставки.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pStyle w:val="a3"/>
              <w:spacing w:before="0" w:beforeAutospacing="0" w:after="0" w:afterAutospacing="0"/>
              <w:contextualSpacing/>
            </w:pPr>
            <w:r>
              <w:t>Помогают Буратино раскрыть скобки и правильно написать слова (предложение записано на доске): Яркая бабочка (в)летела (в)окно.</w:t>
            </w:r>
          </w:p>
          <w:p w:rsidR="000E7708" w:rsidRDefault="000E7708">
            <w:pPr>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 xml:space="preserve">Вспоминают, чем различаются предлоги и приставки. При чтении сообщения Совёнка (стр.116), знакомятся со способом разграничения приставки и предлога. Выполняют с комментированием. Работают в паре: выписывают слова сначала с приставками, а затем сочетания слов с предлогами.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5.05</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411"/>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127</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Части речи. Обобщение знаний. Урок закрепления полученных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pStyle w:val="a3"/>
            </w:pPr>
            <w:r>
              <w:t>Играют в игру, по правилам которой нужно назвать действие, направленное в обратную сторону (пошёл в магазин – вышел из магазина и т.д.). Словосочетания с верным использованием предлогов записываются на доске. Учатся употреблять предлоги в соответствии с речевыми нормами (упр.154). Вставляют предлоги в детские потешки (упр.155).</w:t>
            </w:r>
          </w:p>
          <w:p w:rsidR="000E7708" w:rsidRDefault="000E7708">
            <w:pPr>
              <w:autoSpaceDE w:val="0"/>
              <w:autoSpaceDN w:val="0"/>
              <w:adjustRightInd w:val="0"/>
              <w:spacing w:after="0" w:line="240" w:lineRule="auto"/>
              <w:rPr>
                <w:rFonts w:ascii="Times New Roman" w:hAnsi="Times New Roman"/>
                <w:sz w:val="24"/>
                <w:szCs w:val="24"/>
              </w:rPr>
            </w:pP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9.05</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392"/>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128</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Контрольная работа по разделу «Части речи». Урок проверки, оценивания и коррекции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pStyle w:val="a3"/>
            </w:pPr>
            <w:r>
              <w:t xml:space="preserve">Работают по вопросам раздела  «Проверь себя»: 1) устно отвечают на вопросы 1, 4;  </w:t>
            </w:r>
          </w:p>
          <w:p w:rsidR="000E7708" w:rsidRDefault="000E7708">
            <w:pPr>
              <w:pStyle w:val="a3"/>
            </w:pPr>
            <w:r>
              <w:t xml:space="preserve">2) письменно отвечают на вопросы 2,3; </w:t>
            </w:r>
          </w:p>
          <w:p w:rsidR="000E7708" w:rsidRDefault="000E7708">
            <w:pPr>
              <w:pStyle w:val="a3"/>
            </w:pPr>
            <w:r>
              <w:t xml:space="preserve">3) выполняют письменную контрольную работу – пишут текст под диктовку, выполняют задания к тексту;4) пишут слова под диктовку, распределяя на три столбика (имена существительные, имена прилагательные, глаголы);5) составляют словосочетания из прочитанных учителем слов, добавив предлог.  </w:t>
            </w:r>
          </w:p>
          <w:p w:rsidR="000E7708" w:rsidRDefault="000E7708">
            <w:pPr>
              <w:autoSpaceDE w:val="0"/>
              <w:autoSpaceDN w:val="0"/>
              <w:adjustRightInd w:val="0"/>
              <w:spacing w:after="0" w:line="240" w:lineRule="auto"/>
              <w:rPr>
                <w:rFonts w:ascii="Times New Roman" w:hAnsi="Times New Roman"/>
                <w:sz w:val="24"/>
                <w:szCs w:val="24"/>
              </w:rPr>
            </w:pP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10.05</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474"/>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129</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spacing w:after="0" w:line="240" w:lineRule="auto"/>
              <w:rPr>
                <w:rFonts w:ascii="Times New Roman" w:hAnsi="Times New Roman"/>
                <w:sz w:val="24"/>
                <w:szCs w:val="24"/>
              </w:rPr>
            </w:pPr>
            <w:r>
              <w:rPr>
                <w:rFonts w:ascii="Times New Roman" w:hAnsi="Times New Roman"/>
                <w:sz w:val="24"/>
                <w:szCs w:val="24"/>
              </w:rPr>
              <w:t xml:space="preserve">Работа над ошибками. </w:t>
            </w:r>
          </w:p>
          <w:p w:rsidR="000E7708" w:rsidRDefault="000E7708">
            <w:pPr>
              <w:spacing w:after="0" w:line="240" w:lineRule="auto"/>
              <w:rPr>
                <w:rFonts w:ascii="Times New Roman" w:hAnsi="Times New Roman"/>
                <w:sz w:val="24"/>
                <w:szCs w:val="24"/>
              </w:rPr>
            </w:pPr>
            <w:r>
              <w:rPr>
                <w:rFonts w:ascii="Times New Roman" w:hAnsi="Times New Roman"/>
                <w:sz w:val="24"/>
                <w:szCs w:val="24"/>
              </w:rPr>
              <w:t>Предложение. Урок коррекции знаний.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Анализируют ошибки, допущенные в контрольной работе. Представляют, что слова – это бусинки. Соединяют слова-бусинки и определяют, что у них получилось (упр.156).  Собирают предложение из  слов, записанных на карточках: не, пером, пишут, а, умом. Отвечают, что можно сказать главное о предложении. Уточняют свой вывод, читая  «Узелки на память» (стр.123). Читают шутливое стихотворение (упр.157), определяют, в чём причина получившегося текста.</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11.05</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2288"/>
        </w:trPr>
        <w:tc>
          <w:tcPr>
            <w:tcW w:w="182" w:type="pct"/>
            <w:tcBorders>
              <w:top w:val="single" w:sz="6" w:space="0" w:color="auto"/>
              <w:left w:val="single" w:sz="6" w:space="0" w:color="auto"/>
              <w:bottom w:val="nil"/>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130</w:t>
            </w:r>
          </w:p>
        </w:tc>
        <w:tc>
          <w:tcPr>
            <w:tcW w:w="1107" w:type="pct"/>
            <w:tcBorders>
              <w:top w:val="single" w:sz="6" w:space="0" w:color="auto"/>
              <w:left w:val="single" w:sz="6" w:space="0" w:color="auto"/>
              <w:bottom w:val="nil"/>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Главные члены предложения. Урок закрепления знаний.</w:t>
            </w:r>
          </w:p>
        </w:tc>
        <w:tc>
          <w:tcPr>
            <w:tcW w:w="3101" w:type="pct"/>
            <w:tcBorders>
              <w:top w:val="single" w:sz="6" w:space="0" w:color="auto"/>
              <w:left w:val="single" w:sz="6" w:space="0" w:color="auto"/>
              <w:bottom w:val="nil"/>
              <w:right w:val="single" w:sz="6" w:space="0" w:color="auto"/>
            </w:tcBorders>
            <w:shd w:val="clear" w:color="auto" w:fill="FFFFFF"/>
            <w:hideMark/>
          </w:tcPr>
          <w:p w:rsidR="000E7708" w:rsidRDefault="000E7708">
            <w:pPr>
              <w:spacing w:line="240" w:lineRule="auto"/>
              <w:rPr>
                <w:rFonts w:ascii="Times New Roman" w:hAnsi="Times New Roman"/>
                <w:sz w:val="24"/>
                <w:szCs w:val="24"/>
              </w:rPr>
            </w:pPr>
            <w:r>
              <w:rPr>
                <w:rFonts w:ascii="Times New Roman" w:hAnsi="Times New Roman"/>
                <w:sz w:val="24"/>
                <w:szCs w:val="24"/>
              </w:rPr>
              <w:t>Составляют несколько предложений о своей семье. Рассказывают, кто в семье главный и почему. Читают сообщение Самоварова (стр.124). Составляют предложения из слов (упр.159), подчёркивают подлежащее и сказуемое. Помогают Ане и Вани найти и подчеркнуть все главные члены предложения. Выясняют, почему задание у Ани и Вани сложное.</w:t>
            </w:r>
          </w:p>
        </w:tc>
        <w:tc>
          <w:tcPr>
            <w:tcW w:w="329" w:type="pct"/>
            <w:tcBorders>
              <w:top w:val="single" w:sz="6" w:space="0" w:color="auto"/>
              <w:left w:val="single" w:sz="6" w:space="0" w:color="auto"/>
              <w:bottom w:val="nil"/>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12.05</w:t>
            </w:r>
          </w:p>
        </w:tc>
        <w:tc>
          <w:tcPr>
            <w:tcW w:w="281" w:type="pct"/>
            <w:tcBorders>
              <w:top w:val="single" w:sz="6" w:space="0" w:color="auto"/>
              <w:left w:val="single" w:sz="6" w:space="0" w:color="auto"/>
              <w:bottom w:val="nil"/>
              <w:right w:val="single" w:sz="6" w:space="0" w:color="auto"/>
            </w:tcBorders>
            <w:shd w:val="clear" w:color="auto" w:fill="FFFFFF"/>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p>
        </w:tc>
      </w:tr>
      <w:tr w:rsidR="000E7708" w:rsidTr="000E7708">
        <w:trPr>
          <w:trHeight w:val="1683"/>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131</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Второстепенные члены предложения Урок изучения нового.</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Читают предложения (упр.162) и определяют, из каких членов предложения они состоят. Составляют свои предложения по такой же схеме. Сравнивают два предложения с одинаковыми главными членами (упр.161) и определяют значение предложений. Высказывают предположение, чем отличаются предложение, в котором кроме главных членов, есть ещё и другие. Уточняют вывод, читая сообщение Самоварова и диалог Ани и Вани (стр.126).</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16.05</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p>
        </w:tc>
      </w:tr>
      <w:tr w:rsidR="000E7708" w:rsidTr="000E7708">
        <w:trPr>
          <w:trHeight w:val="1561"/>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132</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Итоговый контрольный диктант. Урок проверки, оценки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Пишут диктант, самостоятельно проверяют написанное. Выполняют задания к тексту.</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17.05</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rPr>
                <w:rFonts w:ascii="Times New Roman" w:hAnsi="Times New Roman"/>
                <w:color w:val="000000"/>
                <w:sz w:val="24"/>
                <w:szCs w:val="24"/>
              </w:rPr>
            </w:pPr>
          </w:p>
        </w:tc>
      </w:tr>
      <w:tr w:rsidR="000E7708" w:rsidTr="000E7708">
        <w:trPr>
          <w:trHeight w:val="1521"/>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133</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Работа над ошибками. Текст. Типы текстов. Урок обобщения и систематизации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Участвуют в игре «Доскажи предложение». Составляют из слов предложения (упр.167), а затем из предложений – текст и озаглавливают его. Устно составляют тексты по рисункам (упр.170) и определяют тип каждого составленного текста.</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18.05</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521"/>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134</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Тест по разделу «Предложение. Текст» Урок проверки, оценки и корректировки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Самостоятельно отвечают на вопросы теста. В каждом предложении подчёркивают подлежащее и сказуемое. Указывают тип текста.</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19.05</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849"/>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135</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Работа над ошибками. Текст. Записка. Письмо. Приглашение.</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Исправление ошибок.  Вступают в беседу по обсуждению получения приглашения на праздник, концерт, день рождения и т.д. Читают образец приглашения (стр.137). Выясняют, какие общие элементы есть в приглашении, письме и записке.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23.05</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849"/>
        </w:trPr>
        <w:tc>
          <w:tcPr>
            <w:tcW w:w="182"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136</w:t>
            </w: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0E7708" w:rsidRDefault="000E7708">
            <w:pPr>
              <w:rPr>
                <w:rFonts w:ascii="Times New Roman" w:hAnsi="Times New Roman"/>
                <w:sz w:val="24"/>
                <w:szCs w:val="24"/>
              </w:rPr>
            </w:pPr>
            <w:r>
              <w:rPr>
                <w:rFonts w:ascii="Times New Roman" w:hAnsi="Times New Roman"/>
                <w:sz w:val="24"/>
                <w:szCs w:val="24"/>
              </w:rPr>
              <w:t>Общение человека с природой. Урок комплексного применения знаний.</w:t>
            </w:r>
          </w:p>
        </w:tc>
        <w:tc>
          <w:tcPr>
            <w:tcW w:w="3101"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Приводят примеры, каким  им представляется общение человека с природой. Читают «Разговор ветра и осинок» (упр.177), который записала И.Токмакова. Ищут слова, которые указывают на то, что ветер и осинки предстают как живые существа. Читают стихотворение по ролям. </w:t>
            </w:r>
          </w:p>
        </w:tc>
        <w:tc>
          <w:tcPr>
            <w:tcW w:w="329" w:type="pct"/>
            <w:tcBorders>
              <w:top w:val="single" w:sz="6" w:space="0" w:color="auto"/>
              <w:left w:val="single" w:sz="6" w:space="0" w:color="auto"/>
              <w:bottom w:val="single" w:sz="6" w:space="0" w:color="auto"/>
              <w:right w:val="single" w:sz="6" w:space="0" w:color="auto"/>
            </w:tcBorders>
            <w:shd w:val="clear" w:color="auto" w:fill="FFFFFF"/>
            <w:hideMark/>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24.05</w:t>
            </w:r>
          </w:p>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25.05</w:t>
            </w:r>
          </w:p>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26.05</w:t>
            </w:r>
          </w:p>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30.05</w:t>
            </w:r>
          </w:p>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31.05</w:t>
            </w:r>
          </w:p>
        </w:tc>
        <w:tc>
          <w:tcPr>
            <w:tcW w:w="28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color w:val="000000"/>
                <w:sz w:val="24"/>
                <w:szCs w:val="24"/>
              </w:rPr>
            </w:pPr>
          </w:p>
        </w:tc>
      </w:tr>
      <w:tr w:rsidR="000E7708" w:rsidTr="000E7708">
        <w:trPr>
          <w:trHeight w:val="1006"/>
        </w:trPr>
        <w:tc>
          <w:tcPr>
            <w:tcW w:w="182"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sz w:val="24"/>
                <w:szCs w:val="24"/>
              </w:rPr>
            </w:pPr>
          </w:p>
        </w:tc>
        <w:tc>
          <w:tcPr>
            <w:tcW w:w="1107" w:type="pct"/>
            <w:tcBorders>
              <w:top w:val="single" w:sz="6" w:space="0" w:color="auto"/>
              <w:left w:val="single" w:sz="6" w:space="0" w:color="auto"/>
              <w:bottom w:val="single" w:sz="6" w:space="0" w:color="auto"/>
              <w:right w:val="single" w:sz="6" w:space="0" w:color="auto"/>
            </w:tcBorders>
            <w:shd w:val="clear" w:color="auto" w:fill="FFFFFF"/>
            <w:vAlign w:val="center"/>
          </w:tcPr>
          <w:p w:rsidR="000E7708" w:rsidRDefault="000E7708">
            <w:pPr>
              <w:rPr>
                <w:rFonts w:ascii="Times New Roman" w:hAnsi="Times New Roman"/>
                <w:sz w:val="24"/>
                <w:szCs w:val="24"/>
              </w:rPr>
            </w:pPr>
          </w:p>
        </w:tc>
        <w:tc>
          <w:tcPr>
            <w:tcW w:w="3101"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autoSpaceDE w:val="0"/>
              <w:autoSpaceDN w:val="0"/>
              <w:adjustRightInd w:val="0"/>
              <w:spacing w:after="0" w:line="240" w:lineRule="auto"/>
              <w:rPr>
                <w:rFonts w:ascii="Times New Roman" w:hAnsi="Times New Roman"/>
                <w:sz w:val="24"/>
                <w:szCs w:val="24"/>
              </w:rPr>
            </w:pPr>
          </w:p>
        </w:tc>
        <w:tc>
          <w:tcPr>
            <w:tcW w:w="329" w:type="pct"/>
            <w:tcBorders>
              <w:top w:val="single" w:sz="6" w:space="0" w:color="auto"/>
              <w:left w:val="single" w:sz="6" w:space="0" w:color="auto"/>
              <w:bottom w:val="single" w:sz="6" w:space="0" w:color="auto"/>
              <w:right w:val="single" w:sz="6" w:space="0" w:color="auto"/>
            </w:tcBorders>
            <w:shd w:val="clear" w:color="auto" w:fill="FFFFFF"/>
          </w:tcPr>
          <w:p w:rsidR="000E7708" w:rsidRDefault="000E7708">
            <w:pPr>
              <w:widowControl w:val="0"/>
              <w:shd w:val="clear" w:color="auto" w:fill="FFFFFF"/>
              <w:autoSpaceDE w:val="0"/>
              <w:autoSpaceDN w:val="0"/>
              <w:adjustRightInd w:val="0"/>
              <w:jc w:val="center"/>
              <w:rPr>
                <w:rFonts w:ascii="Times New Roman" w:hAnsi="Times New Roman"/>
                <w:sz w:val="24"/>
                <w:szCs w:val="24"/>
              </w:rPr>
            </w:pPr>
          </w:p>
        </w:tc>
        <w:tc>
          <w:tcPr>
            <w:tcW w:w="281" w:type="pct"/>
            <w:tcBorders>
              <w:top w:val="single" w:sz="6" w:space="0" w:color="auto"/>
              <w:left w:val="single" w:sz="6" w:space="0" w:color="auto"/>
              <w:bottom w:val="single" w:sz="6" w:space="0" w:color="auto"/>
              <w:right w:val="single" w:sz="6" w:space="0" w:color="auto"/>
            </w:tcBorders>
            <w:shd w:val="clear" w:color="auto" w:fill="FFFFFF"/>
            <w:vAlign w:val="center"/>
          </w:tcPr>
          <w:p w:rsidR="000E7708" w:rsidRDefault="000E7708">
            <w:pPr>
              <w:rPr>
                <w:rFonts w:ascii="Times New Roman" w:hAnsi="Times New Roman"/>
                <w:sz w:val="24"/>
                <w:szCs w:val="24"/>
              </w:rPr>
            </w:pPr>
          </w:p>
        </w:tc>
      </w:tr>
    </w:tbl>
    <w:p w:rsidR="000E7708" w:rsidRDefault="000E7708" w:rsidP="000E7708">
      <w:pPr>
        <w:widowControl w:val="0"/>
        <w:shd w:val="clear" w:color="auto" w:fill="FFFFFF"/>
        <w:autoSpaceDE w:val="0"/>
        <w:autoSpaceDN w:val="0"/>
        <w:adjustRightInd w:val="0"/>
        <w:ind w:right="139"/>
        <w:rPr>
          <w:rFonts w:ascii="Times New Roman" w:hAnsi="Times New Roman"/>
          <w:sz w:val="24"/>
          <w:szCs w:val="24"/>
        </w:rPr>
      </w:pPr>
    </w:p>
    <w:p w:rsidR="000E7708" w:rsidRDefault="000E7708" w:rsidP="000E7708">
      <w:pPr>
        <w:shd w:val="clear" w:color="auto" w:fill="FFFFFF"/>
        <w:spacing w:before="100" w:beforeAutospacing="1" w:after="100" w:afterAutospacing="1"/>
        <w:ind w:left="12"/>
        <w:jc w:val="center"/>
        <w:rPr>
          <w:rFonts w:ascii="Times New Roman" w:hAnsi="Times New Roman"/>
          <w:sz w:val="24"/>
          <w:szCs w:val="24"/>
        </w:rPr>
      </w:pPr>
    </w:p>
    <w:p w:rsidR="000E7708" w:rsidRDefault="000E7708" w:rsidP="000E7708">
      <w:pPr>
        <w:shd w:val="clear" w:color="auto" w:fill="FFFFFF"/>
        <w:spacing w:before="100" w:beforeAutospacing="1" w:after="100" w:afterAutospacing="1"/>
        <w:ind w:left="12"/>
        <w:jc w:val="center"/>
        <w:rPr>
          <w:rFonts w:ascii="Times New Roman" w:hAnsi="Times New Roman"/>
          <w:sz w:val="24"/>
          <w:szCs w:val="24"/>
        </w:rPr>
      </w:pPr>
    </w:p>
    <w:p w:rsidR="000E7708" w:rsidRDefault="000E7708" w:rsidP="000E7708">
      <w:pPr>
        <w:rPr>
          <w:rFonts w:ascii="Times New Roman" w:eastAsia="Calibri" w:hAnsi="Times New Roman"/>
          <w:b/>
          <w:sz w:val="24"/>
          <w:szCs w:val="24"/>
          <w:lang w:val="tt-RU"/>
        </w:rPr>
      </w:pPr>
    </w:p>
    <w:p w:rsidR="000E7708" w:rsidRDefault="000E7708" w:rsidP="000E7708">
      <w:pPr>
        <w:jc w:val="center"/>
        <w:rPr>
          <w:rFonts w:ascii="Times New Roman" w:eastAsia="Calibri" w:hAnsi="Times New Roman"/>
          <w:b/>
          <w:sz w:val="24"/>
          <w:szCs w:val="24"/>
        </w:rPr>
      </w:pPr>
      <w:r>
        <w:rPr>
          <w:rFonts w:ascii="Times New Roman" w:eastAsia="Calibri" w:hAnsi="Times New Roman"/>
          <w:b/>
          <w:sz w:val="24"/>
          <w:szCs w:val="24"/>
        </w:rPr>
        <w:t xml:space="preserve"> Список литературы.</w:t>
      </w:r>
    </w:p>
    <w:p w:rsidR="000E7708" w:rsidRDefault="000E7708" w:rsidP="000E7708">
      <w:pPr>
        <w:jc w:val="center"/>
        <w:rPr>
          <w:rFonts w:ascii="Times New Roman" w:eastAsia="Calibri" w:hAnsi="Times New Roman"/>
          <w:b/>
          <w:bCs/>
          <w:sz w:val="24"/>
          <w:szCs w:val="24"/>
        </w:rPr>
      </w:pPr>
    </w:p>
    <w:p w:rsidR="000E7708" w:rsidRDefault="000E7708" w:rsidP="000E7708">
      <w:pPr>
        <w:numPr>
          <w:ilvl w:val="2"/>
          <w:numId w:val="2"/>
        </w:numPr>
        <w:rPr>
          <w:rFonts w:ascii="Times New Roman" w:hAnsi="Times New Roman"/>
          <w:sz w:val="24"/>
          <w:szCs w:val="24"/>
        </w:rPr>
      </w:pPr>
      <w:r>
        <w:rPr>
          <w:rFonts w:ascii="Times New Roman" w:eastAsia="Calibri" w:hAnsi="Times New Roman"/>
          <w:sz w:val="24"/>
          <w:szCs w:val="24"/>
        </w:rPr>
        <w:t>Русский язык. 2 класс. Учебник для общеобразовательных учреждений. В 2 частях. Л. Ф. Климанова, Т. В. Бабушкина; Рос. акад. наук, Рос. акад. Образования, изд-во «Просвещение». – 2-е изд. – М. : Просвещение, 2012. – 143 с.</w:t>
      </w:r>
    </w:p>
    <w:p w:rsidR="000E7708" w:rsidRDefault="000E7708" w:rsidP="000E7708">
      <w:pPr>
        <w:numPr>
          <w:ilvl w:val="2"/>
          <w:numId w:val="2"/>
        </w:numPr>
        <w:rPr>
          <w:rFonts w:ascii="Times New Roman" w:hAnsi="Times New Roman"/>
          <w:sz w:val="24"/>
          <w:szCs w:val="24"/>
        </w:rPr>
      </w:pPr>
      <w:r>
        <w:rPr>
          <w:rFonts w:ascii="Times New Roman" w:eastAsia="Calibri" w:hAnsi="Times New Roman"/>
          <w:sz w:val="24"/>
          <w:szCs w:val="24"/>
        </w:rPr>
        <w:t xml:space="preserve">Яценко И. Ф.,Ситникова Т. Н., Рылова Н. А. Поурочные разработки по русскому языку. 2 класс. – М. : ВАКО, 2013, - 496 с. – </w:t>
      </w:r>
    </w:p>
    <w:p w:rsidR="000E7708" w:rsidRDefault="000E7708" w:rsidP="000E7708">
      <w:pPr>
        <w:ind w:left="2160"/>
        <w:rPr>
          <w:rFonts w:ascii="Times New Roman" w:hAnsi="Times New Roman"/>
          <w:sz w:val="24"/>
          <w:szCs w:val="24"/>
        </w:rPr>
      </w:pPr>
      <w:r>
        <w:rPr>
          <w:rFonts w:ascii="Times New Roman" w:eastAsia="Calibri" w:hAnsi="Times New Roman"/>
          <w:sz w:val="24"/>
          <w:szCs w:val="24"/>
        </w:rPr>
        <w:t>(В помощь школьному учителю).</w:t>
      </w:r>
    </w:p>
    <w:p w:rsidR="00C27F24" w:rsidRDefault="00C27F24"/>
    <w:sectPr w:rsidR="00C27F24" w:rsidSect="000E7708">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2297C"/>
    <w:multiLevelType w:val="multilevel"/>
    <w:tmpl w:val="E16816C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376E38D7"/>
    <w:multiLevelType w:val="hybridMultilevel"/>
    <w:tmpl w:val="9B30E9E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B172B6A"/>
    <w:multiLevelType w:val="hybridMultilevel"/>
    <w:tmpl w:val="9552E6C6"/>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6D343ACA"/>
    <w:multiLevelType w:val="hybridMultilevel"/>
    <w:tmpl w:val="5CF4646A"/>
    <w:lvl w:ilvl="0" w:tplc="917E00B4">
      <w:start w:val="1"/>
      <w:numFmt w:val="bullet"/>
      <w:lvlText w:val=""/>
      <w:lvlJc w:val="left"/>
      <w:pPr>
        <w:ind w:left="720" w:hanging="360"/>
      </w:pPr>
      <w:rPr>
        <w:rFonts w:ascii="Symbol" w:hAnsi="Symbol" w:hint="default"/>
        <w:sz w:val="18"/>
        <w:szCs w:val="1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6F0F5479"/>
    <w:multiLevelType w:val="multilevel"/>
    <w:tmpl w:val="E594FBD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74A066FD"/>
    <w:multiLevelType w:val="hybridMultilevel"/>
    <w:tmpl w:val="AB22E83E"/>
    <w:lvl w:ilvl="0" w:tplc="D8F02880">
      <w:start w:val="65535"/>
      <w:numFmt w:val="bullet"/>
      <w:lvlText w:val="•"/>
      <w:lvlJc w:val="left"/>
      <w:pPr>
        <w:ind w:left="720" w:hanging="360"/>
      </w:pPr>
      <w:rPr>
        <w:rFonts w:ascii="Arial" w:hAnsi="Aria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0E7708"/>
    <w:rsid w:val="00044D47"/>
    <w:rsid w:val="000D3755"/>
    <w:rsid w:val="000E7708"/>
    <w:rsid w:val="00184E8C"/>
    <w:rsid w:val="002F1E1D"/>
    <w:rsid w:val="003E1AD0"/>
    <w:rsid w:val="003F3A50"/>
    <w:rsid w:val="00454DF2"/>
    <w:rsid w:val="006165B3"/>
    <w:rsid w:val="009F40E3"/>
    <w:rsid w:val="00A27909"/>
    <w:rsid w:val="00A3447E"/>
    <w:rsid w:val="00B23F37"/>
    <w:rsid w:val="00B26D43"/>
    <w:rsid w:val="00B32066"/>
    <w:rsid w:val="00C27F24"/>
    <w:rsid w:val="00E47E1B"/>
    <w:rsid w:val="00F918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708"/>
    <w:rPr>
      <w:rFonts w:ascii="Calibri" w:eastAsia="Times New Roman" w:hAnsi="Calibri" w:cs="Times New Roman"/>
      <w:lang w:eastAsia="ru-RU"/>
    </w:rPr>
  </w:style>
  <w:style w:type="paragraph" w:styleId="2">
    <w:name w:val="heading 2"/>
    <w:basedOn w:val="a"/>
    <w:next w:val="a"/>
    <w:link w:val="20"/>
    <w:uiPriority w:val="9"/>
    <w:semiHidden/>
    <w:unhideWhenUsed/>
    <w:qFormat/>
    <w:rsid w:val="000E7708"/>
    <w:pPr>
      <w:keepNext/>
      <w:keepLines/>
      <w:spacing w:before="200" w:after="0"/>
      <w:outlineLvl w:val="1"/>
    </w:pPr>
    <w:rPr>
      <w:rFonts w:ascii="Cambria" w:hAnsi="Cambria"/>
      <w:b/>
      <w:bCs/>
      <w:color w:val="4F81BD"/>
      <w:sz w:val="26"/>
      <w:szCs w:val="26"/>
    </w:rPr>
  </w:style>
  <w:style w:type="paragraph" w:styleId="5">
    <w:name w:val="heading 5"/>
    <w:basedOn w:val="a"/>
    <w:next w:val="a"/>
    <w:link w:val="50"/>
    <w:semiHidden/>
    <w:unhideWhenUsed/>
    <w:qFormat/>
    <w:rsid w:val="000E7708"/>
    <w:pPr>
      <w:keepNext/>
      <w:widowControl w:val="0"/>
      <w:shd w:val="clear" w:color="auto" w:fill="FFFFFF"/>
      <w:autoSpaceDE w:val="0"/>
      <w:autoSpaceDN w:val="0"/>
      <w:adjustRightInd w:val="0"/>
      <w:spacing w:after="0" w:line="240" w:lineRule="auto"/>
      <w:ind w:left="-543" w:right="139" w:firstLine="466"/>
      <w:jc w:val="both"/>
      <w:outlineLvl w:val="4"/>
    </w:pPr>
    <w:rPr>
      <w:rFonts w:ascii="Times New Roman" w:hAnsi="Times New Roman"/>
      <w:sz w:val="24"/>
      <w:szCs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E7708"/>
    <w:rPr>
      <w:rFonts w:ascii="Cambria" w:eastAsia="Times New Roman" w:hAnsi="Cambria" w:cs="Times New Roman"/>
      <w:b/>
      <w:bCs/>
      <w:color w:val="4F81BD"/>
      <w:sz w:val="26"/>
      <w:szCs w:val="26"/>
    </w:rPr>
  </w:style>
  <w:style w:type="character" w:customStyle="1" w:styleId="50">
    <w:name w:val="Заголовок 5 Знак"/>
    <w:basedOn w:val="a0"/>
    <w:link w:val="5"/>
    <w:semiHidden/>
    <w:rsid w:val="000E7708"/>
    <w:rPr>
      <w:rFonts w:ascii="Times New Roman" w:eastAsia="Times New Roman" w:hAnsi="Times New Roman" w:cs="Times New Roman"/>
      <w:sz w:val="24"/>
      <w:szCs w:val="28"/>
      <w:u w:val="single"/>
      <w:shd w:val="clear" w:color="auto" w:fill="FFFFFF"/>
    </w:rPr>
  </w:style>
  <w:style w:type="paragraph" w:styleId="a3">
    <w:name w:val="Normal (Web)"/>
    <w:basedOn w:val="a"/>
    <w:unhideWhenUsed/>
    <w:rsid w:val="000E7708"/>
    <w:pPr>
      <w:spacing w:before="100" w:beforeAutospacing="1" w:after="100" w:afterAutospacing="1" w:line="240" w:lineRule="auto"/>
    </w:pPr>
    <w:rPr>
      <w:rFonts w:ascii="Times New Roman" w:hAnsi="Times New Roman"/>
      <w:sz w:val="24"/>
      <w:szCs w:val="24"/>
    </w:rPr>
  </w:style>
  <w:style w:type="paragraph" w:styleId="a4">
    <w:name w:val="header"/>
    <w:basedOn w:val="a"/>
    <w:link w:val="a5"/>
    <w:uiPriority w:val="99"/>
    <w:semiHidden/>
    <w:unhideWhenUsed/>
    <w:rsid w:val="000E7708"/>
    <w:pPr>
      <w:tabs>
        <w:tab w:val="center" w:pos="4677"/>
        <w:tab w:val="right" w:pos="9355"/>
      </w:tabs>
    </w:pPr>
  </w:style>
  <w:style w:type="character" w:customStyle="1" w:styleId="a5">
    <w:name w:val="Верхний колонтитул Знак"/>
    <w:basedOn w:val="a0"/>
    <w:link w:val="a4"/>
    <w:uiPriority w:val="99"/>
    <w:semiHidden/>
    <w:rsid w:val="000E7708"/>
    <w:rPr>
      <w:rFonts w:ascii="Calibri" w:eastAsia="Times New Roman" w:hAnsi="Calibri" w:cs="Times New Roman"/>
      <w:lang w:eastAsia="ru-RU"/>
    </w:rPr>
  </w:style>
  <w:style w:type="character" w:customStyle="1" w:styleId="a6">
    <w:name w:val="Нижний колонтитул Знак"/>
    <w:basedOn w:val="a0"/>
    <w:link w:val="a7"/>
    <w:uiPriority w:val="99"/>
    <w:semiHidden/>
    <w:rsid w:val="000E7708"/>
    <w:rPr>
      <w:rFonts w:ascii="Calibri" w:eastAsia="Times New Roman" w:hAnsi="Calibri" w:cs="Times New Roman"/>
      <w:lang w:eastAsia="ru-RU"/>
    </w:rPr>
  </w:style>
  <w:style w:type="paragraph" w:styleId="a7">
    <w:name w:val="footer"/>
    <w:basedOn w:val="a"/>
    <w:link w:val="a6"/>
    <w:uiPriority w:val="99"/>
    <w:semiHidden/>
    <w:unhideWhenUsed/>
    <w:rsid w:val="000E7708"/>
    <w:pPr>
      <w:tabs>
        <w:tab w:val="center" w:pos="4677"/>
        <w:tab w:val="right" w:pos="9355"/>
      </w:tabs>
    </w:pPr>
  </w:style>
  <w:style w:type="paragraph" w:styleId="a8">
    <w:name w:val="Title"/>
    <w:basedOn w:val="a"/>
    <w:link w:val="a9"/>
    <w:qFormat/>
    <w:rsid w:val="000E7708"/>
    <w:pPr>
      <w:spacing w:after="0" w:line="240" w:lineRule="auto"/>
      <w:jc w:val="center"/>
    </w:pPr>
    <w:rPr>
      <w:rFonts w:ascii="Times New Roman" w:hAnsi="Times New Roman"/>
      <w:b/>
      <w:bCs/>
      <w:i/>
      <w:iCs/>
      <w:sz w:val="28"/>
      <w:szCs w:val="28"/>
    </w:rPr>
  </w:style>
  <w:style w:type="character" w:customStyle="1" w:styleId="a9">
    <w:name w:val="Название Знак"/>
    <w:basedOn w:val="a0"/>
    <w:link w:val="a8"/>
    <w:rsid w:val="000E7708"/>
    <w:rPr>
      <w:rFonts w:ascii="Times New Roman" w:eastAsia="Times New Roman" w:hAnsi="Times New Roman" w:cs="Times New Roman"/>
      <w:b/>
      <w:bCs/>
      <w:i/>
      <w:iCs/>
      <w:sz w:val="28"/>
      <w:szCs w:val="28"/>
    </w:rPr>
  </w:style>
  <w:style w:type="paragraph" w:styleId="aa">
    <w:name w:val="Body Text"/>
    <w:basedOn w:val="a"/>
    <w:link w:val="ab"/>
    <w:uiPriority w:val="99"/>
    <w:unhideWhenUsed/>
    <w:rsid w:val="000E7708"/>
    <w:pPr>
      <w:spacing w:after="120"/>
    </w:pPr>
  </w:style>
  <w:style w:type="character" w:customStyle="1" w:styleId="ab">
    <w:name w:val="Основной текст Знак"/>
    <w:basedOn w:val="a0"/>
    <w:link w:val="aa"/>
    <w:uiPriority w:val="99"/>
    <w:rsid w:val="000E7708"/>
    <w:rPr>
      <w:rFonts w:ascii="Calibri" w:eastAsia="Times New Roman" w:hAnsi="Calibri" w:cs="Times New Roman"/>
    </w:rPr>
  </w:style>
  <w:style w:type="character" w:customStyle="1" w:styleId="ac">
    <w:name w:val="Основной текст с отступом Знак"/>
    <w:basedOn w:val="a0"/>
    <w:link w:val="ad"/>
    <w:semiHidden/>
    <w:rsid w:val="000E7708"/>
    <w:rPr>
      <w:rFonts w:ascii="Times New Roman" w:eastAsia="Times New Roman" w:hAnsi="Times New Roman" w:cs="Times New Roman"/>
      <w:sz w:val="24"/>
      <w:szCs w:val="24"/>
    </w:rPr>
  </w:style>
  <w:style w:type="paragraph" w:styleId="ad">
    <w:name w:val="Body Text Indent"/>
    <w:basedOn w:val="a"/>
    <w:link w:val="ac"/>
    <w:semiHidden/>
    <w:unhideWhenUsed/>
    <w:rsid w:val="000E7708"/>
    <w:pPr>
      <w:spacing w:after="120" w:line="240" w:lineRule="auto"/>
      <w:ind w:left="283"/>
    </w:pPr>
    <w:rPr>
      <w:rFonts w:ascii="Times New Roman" w:hAnsi="Times New Roman"/>
      <w:sz w:val="24"/>
      <w:szCs w:val="24"/>
    </w:rPr>
  </w:style>
  <w:style w:type="character" w:customStyle="1" w:styleId="3">
    <w:name w:val="Основной текст с отступом 3 Знак"/>
    <w:basedOn w:val="a0"/>
    <w:link w:val="30"/>
    <w:semiHidden/>
    <w:rsid w:val="000E7708"/>
    <w:rPr>
      <w:rFonts w:ascii="Times New Roman" w:eastAsia="Times New Roman" w:hAnsi="Times New Roman" w:cs="Times New Roman"/>
      <w:color w:val="000000"/>
      <w:sz w:val="28"/>
      <w:szCs w:val="28"/>
      <w:shd w:val="clear" w:color="auto" w:fill="FFFFFF"/>
    </w:rPr>
  </w:style>
  <w:style w:type="paragraph" w:styleId="30">
    <w:name w:val="Body Text Indent 3"/>
    <w:basedOn w:val="a"/>
    <w:link w:val="3"/>
    <w:semiHidden/>
    <w:unhideWhenUsed/>
    <w:rsid w:val="000E7708"/>
    <w:pPr>
      <w:shd w:val="clear" w:color="auto" w:fill="FFFFFF"/>
      <w:autoSpaceDE w:val="0"/>
      <w:autoSpaceDN w:val="0"/>
      <w:adjustRightInd w:val="0"/>
      <w:spacing w:after="0" w:line="240" w:lineRule="auto"/>
      <w:ind w:firstLine="543"/>
    </w:pPr>
    <w:rPr>
      <w:rFonts w:ascii="Times New Roman" w:hAnsi="Times New Roman"/>
      <w:color w:val="000000"/>
      <w:sz w:val="28"/>
      <w:szCs w:val="28"/>
    </w:rPr>
  </w:style>
  <w:style w:type="character" w:customStyle="1" w:styleId="ae">
    <w:name w:val="Текст Знак"/>
    <w:basedOn w:val="a0"/>
    <w:link w:val="af"/>
    <w:semiHidden/>
    <w:rsid w:val="000E7708"/>
    <w:rPr>
      <w:rFonts w:ascii="Times New Roman" w:eastAsia="Times New Roman" w:hAnsi="Times New Roman" w:cs="Times New Roman"/>
      <w:sz w:val="28"/>
      <w:szCs w:val="20"/>
    </w:rPr>
  </w:style>
  <w:style w:type="paragraph" w:styleId="af">
    <w:name w:val="Plain Text"/>
    <w:basedOn w:val="a"/>
    <w:link w:val="ae"/>
    <w:semiHidden/>
    <w:unhideWhenUsed/>
    <w:rsid w:val="000E7708"/>
    <w:pPr>
      <w:spacing w:after="0" w:line="360" w:lineRule="auto"/>
      <w:outlineLvl w:val="0"/>
    </w:pPr>
    <w:rPr>
      <w:rFonts w:ascii="Times New Roman" w:hAnsi="Times New Roman"/>
      <w:sz w:val="28"/>
      <w:szCs w:val="20"/>
    </w:rPr>
  </w:style>
  <w:style w:type="character" w:customStyle="1" w:styleId="af0">
    <w:name w:val="Текст выноски Знак"/>
    <w:basedOn w:val="a0"/>
    <w:link w:val="af1"/>
    <w:uiPriority w:val="99"/>
    <w:semiHidden/>
    <w:rsid w:val="000E7708"/>
    <w:rPr>
      <w:rFonts w:ascii="Tahoma" w:eastAsia="Times New Roman" w:hAnsi="Tahoma" w:cs="Times New Roman"/>
      <w:sz w:val="16"/>
      <w:szCs w:val="16"/>
    </w:rPr>
  </w:style>
  <w:style w:type="paragraph" w:styleId="af1">
    <w:name w:val="Balloon Text"/>
    <w:basedOn w:val="a"/>
    <w:link w:val="af0"/>
    <w:uiPriority w:val="99"/>
    <w:semiHidden/>
    <w:unhideWhenUsed/>
    <w:rsid w:val="000E7708"/>
    <w:pPr>
      <w:spacing w:after="0" w:line="240" w:lineRule="auto"/>
    </w:pPr>
    <w:rPr>
      <w:rFonts w:ascii="Tahoma" w:hAnsi="Tahoma"/>
      <w:sz w:val="16"/>
      <w:szCs w:val="16"/>
    </w:rPr>
  </w:style>
  <w:style w:type="paragraph" w:styleId="af2">
    <w:name w:val="No Spacing"/>
    <w:qFormat/>
    <w:rsid w:val="000E7708"/>
    <w:pPr>
      <w:spacing w:after="0" w:line="240" w:lineRule="auto"/>
    </w:pPr>
    <w:rPr>
      <w:rFonts w:ascii="Calibri" w:eastAsia="Calibri" w:hAnsi="Calibri" w:cs="Times New Roman"/>
    </w:rPr>
  </w:style>
  <w:style w:type="paragraph" w:styleId="af3">
    <w:name w:val="List Paragraph"/>
    <w:basedOn w:val="a"/>
    <w:uiPriority w:val="34"/>
    <w:qFormat/>
    <w:rsid w:val="000E7708"/>
    <w:pPr>
      <w:ind w:left="720"/>
      <w:contextualSpacing/>
    </w:pPr>
    <w:rPr>
      <w:rFonts w:eastAsia="Calibri"/>
      <w:lang w:eastAsia="en-US"/>
    </w:rPr>
  </w:style>
  <w:style w:type="paragraph" w:customStyle="1" w:styleId="Default">
    <w:name w:val="Default"/>
    <w:rsid w:val="000E770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ragraphStyle">
    <w:name w:val="Paragraph Style"/>
    <w:rsid w:val="000E7708"/>
    <w:pPr>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f4">
    <w:name w:val="А_основной Знак"/>
    <w:link w:val="af5"/>
    <w:locked/>
    <w:rsid w:val="000E7708"/>
    <w:rPr>
      <w:rFonts w:ascii="Times New Roman" w:hAnsi="Times New Roman" w:cs="Times New Roman"/>
      <w:sz w:val="28"/>
    </w:rPr>
  </w:style>
  <w:style w:type="paragraph" w:customStyle="1" w:styleId="af5">
    <w:name w:val="А_основной"/>
    <w:basedOn w:val="a"/>
    <w:link w:val="af4"/>
    <w:qFormat/>
    <w:rsid w:val="000E7708"/>
    <w:pPr>
      <w:widowControl w:val="0"/>
      <w:autoSpaceDE w:val="0"/>
      <w:autoSpaceDN w:val="0"/>
      <w:adjustRightInd w:val="0"/>
      <w:spacing w:after="0" w:line="360" w:lineRule="auto"/>
      <w:ind w:firstLine="454"/>
      <w:jc w:val="both"/>
    </w:pPr>
    <w:rPr>
      <w:rFonts w:ascii="Times New Roman" w:eastAsiaTheme="minorHAnsi" w:hAnsi="Times New Roman"/>
      <w:sz w:val="28"/>
      <w:lang w:eastAsia="en-US"/>
    </w:rPr>
  </w:style>
  <w:style w:type="character" w:customStyle="1" w:styleId="apple-converted-space">
    <w:name w:val="apple-converted-space"/>
    <w:uiPriority w:val="99"/>
    <w:rsid w:val="000E7708"/>
    <w:rPr>
      <w:rFonts w:ascii="Times New Roman" w:hAnsi="Times New Roman" w:cs="Times New Roman" w:hint="default"/>
    </w:rPr>
  </w:style>
  <w:style w:type="character" w:customStyle="1" w:styleId="FontStyle49">
    <w:name w:val="Font Style49"/>
    <w:rsid w:val="000E7708"/>
    <w:rPr>
      <w:rFonts w:ascii="Trebuchet MS" w:hAnsi="Trebuchet MS" w:hint="default"/>
      <w:b/>
      <w:bCs w:val="0"/>
      <w:sz w:val="24"/>
    </w:rPr>
  </w:style>
  <w:style w:type="table" w:styleId="af6">
    <w:name w:val="Table Grid"/>
    <w:basedOn w:val="a1"/>
    <w:uiPriority w:val="59"/>
    <w:rsid w:val="00616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Hyperlink"/>
    <w:basedOn w:val="a0"/>
    <w:uiPriority w:val="99"/>
    <w:unhideWhenUsed/>
    <w:rsid w:val="006165B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8634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11123</Words>
  <Characters>63407</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12</cp:revision>
  <cp:lastPrinted>2021-10-01T14:55:00Z</cp:lastPrinted>
  <dcterms:created xsi:type="dcterms:W3CDTF">2021-09-15T15:05:00Z</dcterms:created>
  <dcterms:modified xsi:type="dcterms:W3CDTF">2021-10-02T06:34:00Z</dcterms:modified>
</cp:coreProperties>
</file>